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4ED7B" w14:textId="1B77E6C6" w:rsidR="00DE40D0" w:rsidRDefault="00292D8D">
      <w:pPr>
        <w:sectPr w:rsidR="00DE40D0" w:rsidSect="0094514A">
          <w:pgSz w:w="11906" w:h="16838"/>
          <w:pgMar w:top="1843" w:right="1417" w:bottom="1417" w:left="1417" w:header="708" w:footer="708" w:gutter="0"/>
          <w:cols w:space="708"/>
          <w:docGrid w:linePitch="360"/>
        </w:sectPr>
      </w:pPr>
      <w:r>
        <w:rPr>
          <w:noProof/>
        </w:rPr>
        <mc:AlternateContent>
          <mc:Choice Requires="wps">
            <w:drawing>
              <wp:anchor distT="0" distB="0" distL="114300" distR="114300" simplePos="0" relativeHeight="251728896" behindDoc="0" locked="0" layoutInCell="1" allowOverlap="1" wp14:anchorId="0699DC0C" wp14:editId="792483F4">
                <wp:simplePos x="0" y="0"/>
                <wp:positionH relativeFrom="column">
                  <wp:posOffset>-93980</wp:posOffset>
                </wp:positionH>
                <wp:positionV relativeFrom="paragraph">
                  <wp:posOffset>8400415</wp:posOffset>
                </wp:positionV>
                <wp:extent cx="5882640" cy="487680"/>
                <wp:effectExtent l="0" t="0" r="0" b="762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463C" w14:textId="42292051" w:rsidR="00E55488" w:rsidRPr="00292D8D" w:rsidRDefault="00E55488" w:rsidP="00E55488">
                            <w:pPr>
                              <w:jc w:val="center"/>
                              <w:rPr>
                                <w:b/>
                                <w:i/>
                                <w:color w:val="C00000"/>
                                <w:sz w:val="40"/>
                              </w:rPr>
                            </w:pPr>
                            <w:r w:rsidRPr="00292D8D">
                              <w:rPr>
                                <w:b/>
                                <w:i/>
                                <w:color w:val="C00000"/>
                                <w:sz w:val="40"/>
                              </w:rPr>
                              <w:t xml:space="preserve">Sous la </w:t>
                            </w:r>
                            <w:r w:rsidR="00D17DFA" w:rsidRPr="00292D8D">
                              <w:rPr>
                                <w:b/>
                                <w:i/>
                                <w:color w:val="C00000"/>
                                <w:sz w:val="40"/>
                              </w:rPr>
                              <w:t>conduite du Père Jérôme VANDER</w:t>
                            </w:r>
                            <w:r w:rsidR="00292D8D" w:rsidRPr="00292D8D">
                              <w:rPr>
                                <w:b/>
                                <w:i/>
                                <w:color w:val="C00000"/>
                                <w:sz w:val="40"/>
                              </w:rPr>
                              <w:t>SCHAEVE</w:t>
                            </w:r>
                            <w:r w:rsidRPr="00292D8D">
                              <w:rPr>
                                <w:b/>
                                <w:i/>
                                <w:color w:val="C00000"/>
                                <w:sz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9DC0C" id="_x0000_t202" coordsize="21600,21600" o:spt="202" path="m,l,21600r21600,l21600,xe">
                <v:stroke joinstyle="miter"/>
                <v:path gradientshapeok="t" o:connecttype="rect"/>
              </v:shapetype>
              <v:shape id="Zone de texte 16" o:spid="_x0000_s1026" type="#_x0000_t202" style="position:absolute;left:0;text-align:left;margin-left:-7.4pt;margin-top:661.45pt;width:463.2pt;height:3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" filled="f" stroked="f">
                <v:textbox>
                  <w:txbxContent>
                    <w:p w14:paraId="4CB6463C" w14:textId="42292051" w:rsidR="00E55488" w:rsidRPr="00292D8D" w:rsidRDefault="00E55488" w:rsidP="00E55488">
                      <w:pPr>
                        <w:jc w:val="center"/>
                        <w:rPr>
                          <w:b/>
                          <w:i/>
                          <w:color w:val="C00000"/>
                          <w:sz w:val="40"/>
                        </w:rPr>
                      </w:pPr>
                      <w:r w:rsidRPr="00292D8D">
                        <w:rPr>
                          <w:b/>
                          <w:i/>
                          <w:color w:val="C00000"/>
                          <w:sz w:val="40"/>
                        </w:rPr>
                        <w:t xml:space="preserve">Sous la </w:t>
                      </w:r>
                      <w:r w:rsidR="00D17DFA" w:rsidRPr="00292D8D">
                        <w:rPr>
                          <w:b/>
                          <w:i/>
                          <w:color w:val="C00000"/>
                          <w:sz w:val="40"/>
                        </w:rPr>
                        <w:t>conduite du Père Jérôme VANDER</w:t>
                      </w:r>
                      <w:r w:rsidR="00292D8D" w:rsidRPr="00292D8D">
                        <w:rPr>
                          <w:b/>
                          <w:i/>
                          <w:color w:val="C00000"/>
                          <w:sz w:val="40"/>
                        </w:rPr>
                        <w:t>SCHAEVE</w:t>
                      </w:r>
                      <w:r w:rsidRPr="00292D8D">
                        <w:rPr>
                          <w:b/>
                          <w:i/>
                          <w:color w:val="C00000"/>
                          <w:sz w:val="40"/>
                        </w:rPr>
                        <w:t xml:space="preserve"> </w:t>
                      </w:r>
                    </w:p>
                  </w:txbxContent>
                </v:textbox>
              </v:shape>
            </w:pict>
          </mc:Fallback>
        </mc:AlternateContent>
      </w:r>
      <w:r w:rsidR="00DD1CCF">
        <w:rPr>
          <w:noProof/>
        </w:rPr>
        <mc:AlternateContent>
          <mc:Choice Requires="wps">
            <w:drawing>
              <wp:anchor distT="0" distB="0" distL="114300" distR="114300" simplePos="0" relativeHeight="251659262" behindDoc="0" locked="0" layoutInCell="1" allowOverlap="1" wp14:anchorId="6ACA939E" wp14:editId="788E0EE7">
                <wp:simplePos x="0" y="0"/>
                <wp:positionH relativeFrom="column">
                  <wp:posOffset>1111885</wp:posOffset>
                </wp:positionH>
                <wp:positionV relativeFrom="paragraph">
                  <wp:posOffset>-174625</wp:posOffset>
                </wp:positionV>
                <wp:extent cx="4676775" cy="2377440"/>
                <wp:effectExtent l="0" t="0" r="28575" b="2286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377440"/>
                        </a:xfrm>
                        <a:prstGeom prst="rect">
                          <a:avLst/>
                        </a:prstGeom>
                        <a:solidFill>
                          <a:srgbClr val="FFFFFF"/>
                        </a:solidFill>
                        <a:ln w="9525">
                          <a:solidFill>
                            <a:sysClr val="window" lastClr="FFFFFF"/>
                          </a:solidFill>
                          <a:miter lim="800000"/>
                          <a:headEnd/>
                          <a:tailEnd/>
                        </a:ln>
                      </wps:spPr>
                      <wps:txbx>
                        <w:txbxContent>
                          <w:p w14:paraId="603B1169" w14:textId="77777777" w:rsidR="000009F7" w:rsidRPr="000009F7" w:rsidRDefault="00122E8C" w:rsidP="00D65EB4">
                            <w:pPr>
                              <w:spacing w:after="0"/>
                              <w:jc w:val="left"/>
                              <w:rPr>
                                <w:rFonts w:cs="Calibri"/>
                                <w:b/>
                                <w:color w:val="C00000"/>
                                <w:sz w:val="72"/>
                                <w:szCs w:val="48"/>
                              </w:rPr>
                            </w:pPr>
                            <w:r w:rsidRPr="000009F7">
                              <w:rPr>
                                <w:rFonts w:cs="Calibri"/>
                                <w:b/>
                                <w:color w:val="C00000"/>
                                <w:sz w:val="72"/>
                                <w:szCs w:val="48"/>
                              </w:rPr>
                              <w:t>L</w:t>
                            </w:r>
                            <w:r w:rsidR="000009F7" w:rsidRPr="000009F7">
                              <w:rPr>
                                <w:rFonts w:cs="Calibri"/>
                                <w:b/>
                                <w:color w:val="C00000"/>
                                <w:sz w:val="72"/>
                                <w:szCs w:val="48"/>
                              </w:rPr>
                              <w:t xml:space="preserve">e Diocèse de </w:t>
                            </w:r>
                            <w:r w:rsidR="00625CF6">
                              <w:rPr>
                                <w:rFonts w:cs="Calibri"/>
                                <w:b/>
                                <w:color w:val="C00000"/>
                                <w:sz w:val="72"/>
                                <w:szCs w:val="48"/>
                              </w:rPr>
                              <w:t>Lille</w:t>
                            </w:r>
                            <w:r w:rsidR="000009F7" w:rsidRPr="000009F7">
                              <w:rPr>
                                <w:rFonts w:cs="Calibri"/>
                                <w:b/>
                                <w:color w:val="C00000"/>
                                <w:sz w:val="72"/>
                                <w:szCs w:val="48"/>
                              </w:rPr>
                              <w:t xml:space="preserve"> </w:t>
                            </w:r>
                          </w:p>
                          <w:p w14:paraId="5517C8AD" w14:textId="77777777" w:rsidR="00122E8C" w:rsidRPr="000D0401" w:rsidRDefault="00122E8C" w:rsidP="00D65EB4">
                            <w:pPr>
                              <w:spacing w:after="0"/>
                              <w:jc w:val="left"/>
                              <w:rPr>
                                <w:rFonts w:cs="Calibri"/>
                                <w:b/>
                                <w:sz w:val="48"/>
                                <w:szCs w:val="48"/>
                              </w:rPr>
                            </w:pPr>
                            <w:proofErr w:type="gramStart"/>
                            <w:r w:rsidRPr="000D0401">
                              <w:rPr>
                                <w:rFonts w:cs="Calibri"/>
                                <w:b/>
                                <w:sz w:val="48"/>
                                <w:szCs w:val="48"/>
                              </w:rPr>
                              <w:t>vous</w:t>
                            </w:r>
                            <w:proofErr w:type="gramEnd"/>
                            <w:r w:rsidRPr="000D0401">
                              <w:rPr>
                                <w:rFonts w:cs="Calibri"/>
                                <w:b/>
                                <w:sz w:val="48"/>
                                <w:szCs w:val="48"/>
                              </w:rPr>
                              <w:t xml:space="preserve"> propose :</w:t>
                            </w:r>
                          </w:p>
                          <w:p w14:paraId="0C7A8565" w14:textId="77777777" w:rsidR="000009F7" w:rsidRPr="000009F7" w:rsidRDefault="000009F7" w:rsidP="00D65EB4">
                            <w:pPr>
                              <w:spacing w:after="0"/>
                              <w:jc w:val="left"/>
                              <w:rPr>
                                <w:rFonts w:cs="Calibri"/>
                                <w:b/>
                                <w:color w:val="C00000"/>
                                <w:sz w:val="28"/>
                                <w:szCs w:val="48"/>
                              </w:rPr>
                            </w:pPr>
                          </w:p>
                          <w:p w14:paraId="535C206C" w14:textId="77777777" w:rsidR="000009F7" w:rsidRPr="000009F7" w:rsidRDefault="00F1330E" w:rsidP="000009F7">
                            <w:pPr>
                              <w:spacing w:after="0"/>
                              <w:rPr>
                                <w:sz w:val="44"/>
                                <w:szCs w:val="48"/>
                              </w:rPr>
                            </w:pPr>
                            <w:r w:rsidRPr="000009F7">
                              <w:rPr>
                                <w:sz w:val="44"/>
                                <w:szCs w:val="48"/>
                              </w:rPr>
                              <w:t xml:space="preserve">Du </w:t>
                            </w:r>
                            <w:r w:rsidR="00625CF6">
                              <w:rPr>
                                <w:sz w:val="44"/>
                                <w:szCs w:val="48"/>
                              </w:rPr>
                              <w:t>samedi 02</w:t>
                            </w:r>
                            <w:r w:rsidR="00BF1BE3">
                              <w:rPr>
                                <w:sz w:val="44"/>
                                <w:szCs w:val="48"/>
                              </w:rPr>
                              <w:t xml:space="preserve"> au </w:t>
                            </w:r>
                            <w:r w:rsidR="00625CF6">
                              <w:rPr>
                                <w:sz w:val="44"/>
                                <w:szCs w:val="48"/>
                              </w:rPr>
                              <w:t>vendredi 08 mai 2020</w:t>
                            </w:r>
                          </w:p>
                          <w:p w14:paraId="1054B9EF" w14:textId="77777777" w:rsidR="000009F7" w:rsidRPr="000009F7" w:rsidRDefault="000009F7" w:rsidP="000009F7">
                            <w:pPr>
                              <w:spacing w:after="0"/>
                              <w:rPr>
                                <w:color w:val="C00000"/>
                                <w:sz w:val="28"/>
                                <w:szCs w:val="48"/>
                              </w:rPr>
                            </w:pPr>
                          </w:p>
                          <w:p w14:paraId="1D6DD27A" w14:textId="77777777" w:rsidR="00D65EB4" w:rsidRPr="00DD1CCF" w:rsidRDefault="00DD1CCF" w:rsidP="00DD1CCF">
                            <w:pPr>
                              <w:spacing w:after="0"/>
                              <w:rPr>
                                <w:color w:val="C00000"/>
                                <w:sz w:val="48"/>
                                <w:szCs w:val="48"/>
                              </w:rPr>
                            </w:pPr>
                            <w:proofErr w:type="gramStart"/>
                            <w:r>
                              <w:rPr>
                                <w:rFonts w:cs="Calibri"/>
                                <w:b/>
                                <w:color w:val="C00000"/>
                                <w:sz w:val="48"/>
                                <w:szCs w:val="48"/>
                              </w:rPr>
                              <w:t>u</w:t>
                            </w:r>
                            <w:r w:rsidR="000D0401">
                              <w:rPr>
                                <w:rFonts w:cs="Calibri"/>
                                <w:b/>
                                <w:color w:val="C00000"/>
                                <w:sz w:val="48"/>
                                <w:szCs w:val="48"/>
                              </w:rPr>
                              <w:t>n</w:t>
                            </w:r>
                            <w:proofErr w:type="gramEnd"/>
                            <w:r w:rsidR="000D0401">
                              <w:rPr>
                                <w:rFonts w:cs="Calibri"/>
                                <w:b/>
                                <w:color w:val="C00000"/>
                                <w:sz w:val="48"/>
                                <w:szCs w:val="48"/>
                              </w:rPr>
                              <w:t xml:space="preserve"> pèlerinage en Espagne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A939E" id="Zone de texte 2" o:spid="_x0000_s1027" type="#_x0000_t202" style="position:absolute;left:0;text-align:left;margin-left:87.55pt;margin-top:-13.75pt;width:368.25pt;height:187.2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" strokecolor="window">
                <v:textbox>
                  <w:txbxContent>
                    <w:p w14:paraId="603B1169" w14:textId="77777777" w:rsidR="000009F7" w:rsidRPr="000009F7" w:rsidRDefault="00122E8C" w:rsidP="00D65EB4">
                      <w:pPr>
                        <w:spacing w:after="0"/>
                        <w:jc w:val="left"/>
                        <w:rPr>
                          <w:rFonts w:cs="Calibri"/>
                          <w:b/>
                          <w:color w:val="C00000"/>
                          <w:sz w:val="72"/>
                          <w:szCs w:val="48"/>
                        </w:rPr>
                      </w:pPr>
                      <w:r w:rsidRPr="000009F7">
                        <w:rPr>
                          <w:rFonts w:cs="Calibri"/>
                          <w:b/>
                          <w:color w:val="C00000"/>
                          <w:sz w:val="72"/>
                          <w:szCs w:val="48"/>
                        </w:rPr>
                        <w:t>L</w:t>
                      </w:r>
                      <w:r w:rsidR="000009F7" w:rsidRPr="000009F7">
                        <w:rPr>
                          <w:rFonts w:cs="Calibri"/>
                          <w:b/>
                          <w:color w:val="C00000"/>
                          <w:sz w:val="72"/>
                          <w:szCs w:val="48"/>
                        </w:rPr>
                        <w:t xml:space="preserve">e Diocèse de </w:t>
                      </w:r>
                      <w:r w:rsidR="00625CF6">
                        <w:rPr>
                          <w:rFonts w:cs="Calibri"/>
                          <w:b/>
                          <w:color w:val="C00000"/>
                          <w:sz w:val="72"/>
                          <w:szCs w:val="48"/>
                        </w:rPr>
                        <w:t>Lille</w:t>
                      </w:r>
                      <w:r w:rsidR="000009F7" w:rsidRPr="000009F7">
                        <w:rPr>
                          <w:rFonts w:cs="Calibri"/>
                          <w:b/>
                          <w:color w:val="C00000"/>
                          <w:sz w:val="72"/>
                          <w:szCs w:val="48"/>
                        </w:rPr>
                        <w:t xml:space="preserve"> </w:t>
                      </w:r>
                    </w:p>
                    <w:p w14:paraId="5517C8AD" w14:textId="77777777" w:rsidR="00122E8C" w:rsidRPr="000D0401" w:rsidRDefault="00122E8C" w:rsidP="00D65EB4">
                      <w:pPr>
                        <w:spacing w:after="0"/>
                        <w:jc w:val="left"/>
                        <w:rPr>
                          <w:rFonts w:cs="Calibri"/>
                          <w:b/>
                          <w:sz w:val="48"/>
                          <w:szCs w:val="48"/>
                        </w:rPr>
                      </w:pPr>
                      <w:proofErr w:type="gramStart"/>
                      <w:r w:rsidRPr="000D0401">
                        <w:rPr>
                          <w:rFonts w:cs="Calibri"/>
                          <w:b/>
                          <w:sz w:val="48"/>
                          <w:szCs w:val="48"/>
                        </w:rPr>
                        <w:t>vous</w:t>
                      </w:r>
                      <w:proofErr w:type="gramEnd"/>
                      <w:r w:rsidRPr="000D0401">
                        <w:rPr>
                          <w:rFonts w:cs="Calibri"/>
                          <w:b/>
                          <w:sz w:val="48"/>
                          <w:szCs w:val="48"/>
                        </w:rPr>
                        <w:t xml:space="preserve"> propose :</w:t>
                      </w:r>
                    </w:p>
                    <w:p w14:paraId="0C7A8565" w14:textId="77777777" w:rsidR="000009F7" w:rsidRPr="000009F7" w:rsidRDefault="000009F7" w:rsidP="00D65EB4">
                      <w:pPr>
                        <w:spacing w:after="0"/>
                        <w:jc w:val="left"/>
                        <w:rPr>
                          <w:rFonts w:cs="Calibri"/>
                          <w:b/>
                          <w:color w:val="C00000"/>
                          <w:sz w:val="28"/>
                          <w:szCs w:val="48"/>
                        </w:rPr>
                      </w:pPr>
                    </w:p>
                    <w:p w14:paraId="535C206C" w14:textId="77777777" w:rsidR="000009F7" w:rsidRPr="000009F7" w:rsidRDefault="00F1330E" w:rsidP="000009F7">
                      <w:pPr>
                        <w:spacing w:after="0"/>
                        <w:rPr>
                          <w:sz w:val="44"/>
                          <w:szCs w:val="48"/>
                        </w:rPr>
                      </w:pPr>
                      <w:r w:rsidRPr="000009F7">
                        <w:rPr>
                          <w:sz w:val="44"/>
                          <w:szCs w:val="48"/>
                        </w:rPr>
                        <w:t xml:space="preserve">Du </w:t>
                      </w:r>
                      <w:r w:rsidR="00625CF6">
                        <w:rPr>
                          <w:sz w:val="44"/>
                          <w:szCs w:val="48"/>
                        </w:rPr>
                        <w:t>samedi 02</w:t>
                      </w:r>
                      <w:r w:rsidR="00BF1BE3">
                        <w:rPr>
                          <w:sz w:val="44"/>
                          <w:szCs w:val="48"/>
                        </w:rPr>
                        <w:t xml:space="preserve"> au </w:t>
                      </w:r>
                      <w:r w:rsidR="00625CF6">
                        <w:rPr>
                          <w:sz w:val="44"/>
                          <w:szCs w:val="48"/>
                        </w:rPr>
                        <w:t>vendredi 08 mai 2020</w:t>
                      </w:r>
                    </w:p>
                    <w:p w14:paraId="1054B9EF" w14:textId="77777777" w:rsidR="000009F7" w:rsidRPr="000009F7" w:rsidRDefault="000009F7" w:rsidP="000009F7">
                      <w:pPr>
                        <w:spacing w:after="0"/>
                        <w:rPr>
                          <w:color w:val="C00000"/>
                          <w:sz w:val="28"/>
                          <w:szCs w:val="48"/>
                        </w:rPr>
                      </w:pPr>
                    </w:p>
                    <w:p w14:paraId="1D6DD27A" w14:textId="77777777" w:rsidR="00D65EB4" w:rsidRPr="00DD1CCF" w:rsidRDefault="00DD1CCF" w:rsidP="00DD1CCF">
                      <w:pPr>
                        <w:spacing w:after="0"/>
                        <w:rPr>
                          <w:color w:val="C00000"/>
                          <w:sz w:val="48"/>
                          <w:szCs w:val="48"/>
                        </w:rPr>
                      </w:pPr>
                      <w:proofErr w:type="gramStart"/>
                      <w:r>
                        <w:rPr>
                          <w:rFonts w:cs="Calibri"/>
                          <w:b/>
                          <w:color w:val="C00000"/>
                          <w:sz w:val="48"/>
                          <w:szCs w:val="48"/>
                        </w:rPr>
                        <w:t>u</w:t>
                      </w:r>
                      <w:r w:rsidR="000D0401">
                        <w:rPr>
                          <w:rFonts w:cs="Calibri"/>
                          <w:b/>
                          <w:color w:val="C00000"/>
                          <w:sz w:val="48"/>
                          <w:szCs w:val="48"/>
                        </w:rPr>
                        <w:t>n</w:t>
                      </w:r>
                      <w:proofErr w:type="gramEnd"/>
                      <w:r w:rsidR="000D0401">
                        <w:rPr>
                          <w:rFonts w:cs="Calibri"/>
                          <w:b/>
                          <w:color w:val="C00000"/>
                          <w:sz w:val="48"/>
                          <w:szCs w:val="48"/>
                        </w:rPr>
                        <w:t xml:space="preserve"> pèlerinage en Espagne </w:t>
                      </w:r>
                    </w:p>
                  </w:txbxContent>
                </v:textbox>
              </v:shape>
            </w:pict>
          </mc:Fallback>
        </mc:AlternateContent>
      </w:r>
      <w:r w:rsidR="00DD1CCF">
        <w:rPr>
          <w:noProof/>
        </w:rPr>
        <w:drawing>
          <wp:anchor distT="0" distB="0" distL="114300" distR="114300" simplePos="0" relativeHeight="251732992" behindDoc="1" locked="0" layoutInCell="1" allowOverlap="1" wp14:anchorId="0482191D" wp14:editId="7C9E3254">
            <wp:simplePos x="0" y="0"/>
            <wp:positionH relativeFrom="column">
              <wp:posOffset>4231640</wp:posOffset>
            </wp:positionH>
            <wp:positionV relativeFrom="paragraph">
              <wp:posOffset>2042160</wp:posOffset>
            </wp:positionV>
            <wp:extent cx="2255520" cy="763915"/>
            <wp:effectExtent l="0" t="0" r="0" b="0"/>
            <wp:wrapTight wrapText="bothSides">
              <wp:wrapPolygon edited="0">
                <wp:start x="0" y="0"/>
                <wp:lineTo x="0" y="21007"/>
                <wp:lineTo x="21345" y="21007"/>
                <wp:lineTo x="2134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042" t="18502" r="5823" b="5942"/>
                    <a:stretch/>
                  </pic:blipFill>
                  <pic:spPr bwMode="auto">
                    <a:xfrm>
                      <a:off x="0" y="0"/>
                      <a:ext cx="2255520" cy="76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401">
        <w:rPr>
          <w:noProof/>
        </w:rPr>
        <mc:AlternateContent>
          <mc:Choice Requires="wps">
            <w:drawing>
              <wp:anchor distT="0" distB="0" distL="114300" distR="114300" simplePos="0" relativeHeight="251727872" behindDoc="0" locked="0" layoutInCell="1" allowOverlap="1" wp14:anchorId="565D609B" wp14:editId="5750066E">
                <wp:simplePos x="0" y="0"/>
                <wp:positionH relativeFrom="column">
                  <wp:posOffset>746125</wp:posOffset>
                </wp:positionH>
                <wp:positionV relativeFrom="paragraph">
                  <wp:posOffset>2677795</wp:posOffset>
                </wp:positionV>
                <wp:extent cx="4248150" cy="89916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899160"/>
                        </a:xfrm>
                        <a:prstGeom prst="rect">
                          <a:avLst/>
                        </a:prstGeom>
                        <a:noFill/>
                        <a:ln w="9525">
                          <a:noFill/>
                          <a:miter lim="800000"/>
                          <a:headEnd/>
                          <a:tailEnd/>
                        </a:ln>
                      </wps:spPr>
                      <wps:txbx>
                        <w:txbxContent>
                          <w:p w14:paraId="3D17E1EC" w14:textId="77777777" w:rsidR="000D0401" w:rsidRPr="000D0401" w:rsidRDefault="000D0401" w:rsidP="002369C6">
                            <w:pPr>
                              <w:spacing w:after="0"/>
                              <w:jc w:val="center"/>
                              <w:rPr>
                                <w:b/>
                                <w:color w:val="FFFFFF" w:themeColor="background1"/>
                                <w:sz w:val="50"/>
                                <w:szCs w:val="50"/>
                              </w:rPr>
                            </w:pPr>
                            <w:r w:rsidRPr="000D0401">
                              <w:rPr>
                                <w:b/>
                                <w:color w:val="FFFFFF" w:themeColor="background1"/>
                                <w:sz w:val="50"/>
                                <w:szCs w:val="50"/>
                              </w:rPr>
                              <w:t xml:space="preserve">Sur les Chemins de </w:t>
                            </w:r>
                          </w:p>
                          <w:p w14:paraId="5842E703" w14:textId="77777777" w:rsidR="005152DA" w:rsidRPr="000D0401" w:rsidRDefault="000D0401" w:rsidP="002369C6">
                            <w:pPr>
                              <w:spacing w:after="0"/>
                              <w:jc w:val="center"/>
                              <w:rPr>
                                <w:b/>
                                <w:color w:val="FFFFFF" w:themeColor="background1"/>
                                <w:sz w:val="50"/>
                                <w:szCs w:val="50"/>
                              </w:rPr>
                            </w:pPr>
                            <w:r w:rsidRPr="000D0401">
                              <w:rPr>
                                <w:b/>
                                <w:color w:val="FFFFFF" w:themeColor="background1"/>
                                <w:sz w:val="50"/>
                                <w:szCs w:val="50"/>
                              </w:rPr>
                              <w:t>Saint Jacques de Compostelle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D609B" id="_x0000_s1028" type="#_x0000_t202" style="position:absolute;left:0;text-align:left;margin-left:58.75pt;margin-top:210.85pt;width:334.5pt;height:7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" filled="f" stroked="f">
                <v:textbox>
                  <w:txbxContent>
                    <w:p w14:paraId="3D17E1EC" w14:textId="77777777" w:rsidR="000D0401" w:rsidRPr="000D0401" w:rsidRDefault="000D0401" w:rsidP="002369C6">
                      <w:pPr>
                        <w:spacing w:after="0"/>
                        <w:jc w:val="center"/>
                        <w:rPr>
                          <w:b/>
                          <w:color w:val="FFFFFF" w:themeColor="background1"/>
                          <w:sz w:val="50"/>
                          <w:szCs w:val="50"/>
                        </w:rPr>
                      </w:pPr>
                      <w:r w:rsidRPr="000D0401">
                        <w:rPr>
                          <w:b/>
                          <w:color w:val="FFFFFF" w:themeColor="background1"/>
                          <w:sz w:val="50"/>
                          <w:szCs w:val="50"/>
                        </w:rPr>
                        <w:t xml:space="preserve">Sur les Chemins de </w:t>
                      </w:r>
                    </w:p>
                    <w:p w14:paraId="5842E703" w14:textId="77777777" w:rsidR="005152DA" w:rsidRPr="000D0401" w:rsidRDefault="000D0401" w:rsidP="002369C6">
                      <w:pPr>
                        <w:spacing w:after="0"/>
                        <w:jc w:val="center"/>
                        <w:rPr>
                          <w:b/>
                          <w:color w:val="FFFFFF" w:themeColor="background1"/>
                          <w:sz w:val="50"/>
                          <w:szCs w:val="50"/>
                        </w:rPr>
                      </w:pPr>
                      <w:r w:rsidRPr="000D0401">
                        <w:rPr>
                          <w:b/>
                          <w:color w:val="FFFFFF" w:themeColor="background1"/>
                          <w:sz w:val="50"/>
                          <w:szCs w:val="50"/>
                        </w:rPr>
                        <w:t>Saint Jacques de Compostelle</w:t>
                      </w:r>
                    </w:p>
                  </w:txbxContent>
                </v:textbox>
              </v:shape>
            </w:pict>
          </mc:Fallback>
        </mc:AlternateContent>
      </w:r>
      <w:r w:rsidR="000009F7">
        <w:rPr>
          <w:noProof/>
        </w:rPr>
        <w:drawing>
          <wp:anchor distT="0" distB="0" distL="114300" distR="114300" simplePos="0" relativeHeight="251730944" behindDoc="1" locked="0" layoutInCell="1" allowOverlap="1" wp14:anchorId="00B2C059" wp14:editId="6489D425">
            <wp:simplePos x="0" y="0"/>
            <wp:positionH relativeFrom="page">
              <wp:posOffset>0</wp:posOffset>
            </wp:positionH>
            <wp:positionV relativeFrom="page">
              <wp:posOffset>0</wp:posOffset>
            </wp:positionV>
            <wp:extent cx="7561580" cy="10692130"/>
            <wp:effectExtent l="0" t="0" r="1270" b="0"/>
            <wp:wrapNone/>
            <wp:docPr id="1" name="Image 1" descr="BIPEL-Charte_Espagne2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PEL-Charte_Espagne20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158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69E">
        <w:rPr>
          <w:noProof/>
        </w:rPr>
        <w:drawing>
          <wp:anchor distT="0" distB="0" distL="114300" distR="114300" simplePos="0" relativeHeight="251691008" behindDoc="1" locked="0" layoutInCell="1" allowOverlap="1" wp14:anchorId="6225FDA8" wp14:editId="66810CB7">
            <wp:simplePos x="0" y="0"/>
            <wp:positionH relativeFrom="column">
              <wp:posOffset>-3875405</wp:posOffset>
            </wp:positionH>
            <wp:positionV relativeFrom="paragraph">
              <wp:posOffset>3576955</wp:posOffset>
            </wp:positionV>
            <wp:extent cx="2422525" cy="1447165"/>
            <wp:effectExtent l="0" t="0" r="0" b="635"/>
            <wp:wrapNone/>
            <wp:docPr id="21" name="Image 21" descr="\\192.168.1.2\donnees\ETRANGER\PHOTOTHEQUE\PHOTOS au 28 09 11\ESPAGNE PORTUGAL\PHOTOS ESP POR\FATIMA\EGLISE PAROISSIALE DE FATIMA\DSC0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donnees\ETRANGER\PHOTOTHEQUE\PHOTOS au 28 09 11\ESPAGNE PORTUGAL\PHOTOS ESP POR\FATIMA\EGLISE PAROISSIALE DE FATIMA\DSC06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252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434">
        <w:rPr>
          <w:noProof/>
        </w:rPr>
        <w:drawing>
          <wp:anchor distT="0" distB="0" distL="114300" distR="114300" simplePos="0" relativeHeight="251675648" behindDoc="0" locked="0" layoutInCell="1" allowOverlap="1" wp14:anchorId="7FD1BDE4" wp14:editId="2C6EC5DF">
            <wp:simplePos x="0" y="0"/>
            <wp:positionH relativeFrom="column">
              <wp:posOffset>-3883025</wp:posOffset>
            </wp:positionH>
            <wp:positionV relativeFrom="paragraph">
              <wp:posOffset>3576955</wp:posOffset>
            </wp:positionV>
            <wp:extent cx="2422525" cy="1447165"/>
            <wp:effectExtent l="0" t="0" r="0" b="635"/>
            <wp:wrapNone/>
            <wp:docPr id="12" name="Image 12" descr="\\192.168.1.2\donnees\ETRANGER\PHOTOTHEQUE\PHOTOS au 28 09 11\ESPAGNE PORTUGAL\PHOTOS ESP POR\FATIMA\EGLISE PAROISSIALE DE FATIMA\DSC0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donnees\ETRANGER\PHOTOTHEQUE\PHOTOS au 28 09 11\ESPAGNE PORTUGAL\PHOTOS ESP POR\FATIMA\EGLISE PAROISSIALE DE FATIMA\DSC06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252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FC0" w:rsidRPr="002E5FC0">
        <w:rPr>
          <w:noProof/>
        </w:rPr>
        <w:t xml:space="preserve"> </w:t>
      </w:r>
      <w:r w:rsidR="002E5FC0">
        <w:rPr>
          <w:noProof/>
        </w:rPr>
        <w:t xml:space="preserve"> </w:t>
      </w:r>
      <w:r w:rsidR="0074669E">
        <w:rPr>
          <w:noProof/>
        </w:rPr>
        <w:t xml:space="preserve"> </w:t>
      </w:r>
    </w:p>
    <w:p w14:paraId="19A5347C" w14:textId="77777777" w:rsidR="007C1F69" w:rsidRPr="007C1F69" w:rsidRDefault="007C1F69" w:rsidP="007C1F69">
      <w:pPr>
        <w:pStyle w:val="Titre3"/>
        <w:rPr>
          <w:sz w:val="22"/>
        </w:rPr>
      </w:pPr>
      <w:r>
        <w:rPr>
          <w:sz w:val="22"/>
        </w:rPr>
        <w:lastRenderedPageBreak/>
        <w:t xml:space="preserve">Jour 1 - </w:t>
      </w:r>
      <w:r w:rsidRPr="007C1F69">
        <w:rPr>
          <w:sz w:val="22"/>
        </w:rPr>
        <w:t>Samedi 02 mai 2020</w:t>
      </w:r>
    </w:p>
    <w:p w14:paraId="71DB3D14" w14:textId="328939F0" w:rsidR="007C1F69" w:rsidRPr="007C1F69" w:rsidRDefault="00292D8D" w:rsidP="007C1F69">
      <w:pPr>
        <w:pStyle w:val="S-Itinrairejourne"/>
        <w:spacing w:after="0"/>
        <w:ind w:left="0"/>
        <w:rPr>
          <w:sz w:val="20"/>
        </w:rPr>
      </w:pPr>
      <w:r>
        <w:rPr>
          <w:sz w:val="20"/>
        </w:rPr>
        <w:t xml:space="preserve">DUNKERQUE / </w:t>
      </w:r>
      <w:r w:rsidR="007C1F69">
        <w:rPr>
          <w:sz w:val="20"/>
        </w:rPr>
        <w:t xml:space="preserve">BAILLEUL / LILLE / </w:t>
      </w:r>
      <w:r w:rsidR="007C1F69" w:rsidRPr="007C1F69">
        <w:rPr>
          <w:sz w:val="20"/>
        </w:rPr>
        <w:t>BRUXELLES / BILBAO / LOYOLA / PAMPELUNE</w:t>
      </w:r>
    </w:p>
    <w:p w14:paraId="02C325C6" w14:textId="07F667D6" w:rsidR="007C1F69" w:rsidRPr="007C1F69" w:rsidRDefault="007C1F69" w:rsidP="007C1F69">
      <w:pPr>
        <w:pStyle w:val="C-Texteprogramme"/>
        <w:spacing w:after="0"/>
        <w:ind w:left="0"/>
        <w:rPr>
          <w:sz w:val="20"/>
        </w:rPr>
      </w:pPr>
      <w:r>
        <w:rPr>
          <w:sz w:val="20"/>
        </w:rPr>
        <w:t>Départ en autocar de</w:t>
      </w:r>
      <w:r w:rsidR="00232653">
        <w:rPr>
          <w:sz w:val="20"/>
        </w:rPr>
        <w:t xml:space="preserve"> Dunkerque,</w:t>
      </w:r>
      <w:r>
        <w:rPr>
          <w:sz w:val="20"/>
        </w:rPr>
        <w:t xml:space="preserve"> Bailleul, puis Lille, à destination de Bruxelles</w:t>
      </w:r>
      <w:r w:rsidRPr="007C1F69">
        <w:rPr>
          <w:sz w:val="20"/>
        </w:rPr>
        <w:t>.</w:t>
      </w:r>
    </w:p>
    <w:p w14:paraId="138CDA00" w14:textId="77777777" w:rsidR="007C1F69" w:rsidRPr="007C1F69" w:rsidRDefault="007C1F69" w:rsidP="007C1F69">
      <w:pPr>
        <w:pStyle w:val="H-Infovol"/>
        <w:spacing w:after="0"/>
        <w:ind w:left="0"/>
        <w:rPr>
          <w:sz w:val="20"/>
        </w:rPr>
      </w:pPr>
      <w:r>
        <w:rPr>
          <w:sz w:val="20"/>
        </w:rPr>
        <w:t>Envol</w:t>
      </w:r>
      <w:r w:rsidRPr="007C1F69">
        <w:rPr>
          <w:sz w:val="20"/>
        </w:rPr>
        <w:t xml:space="preserve"> de Bruxelles à destination de Bilbao.</w:t>
      </w:r>
    </w:p>
    <w:p w14:paraId="4CABC96E" w14:textId="77777777" w:rsidR="00CC4DC9" w:rsidRDefault="007C1F69" w:rsidP="007C1F69">
      <w:pPr>
        <w:pStyle w:val="C-Texteprogramme"/>
        <w:spacing w:after="0"/>
        <w:ind w:left="0"/>
        <w:rPr>
          <w:sz w:val="20"/>
        </w:rPr>
      </w:pPr>
      <w:r w:rsidRPr="007C1F69">
        <w:rPr>
          <w:sz w:val="20"/>
        </w:rPr>
        <w:t>Arrivée à Bilbao, accueil par votre guide et votre chauffeur.</w:t>
      </w:r>
      <w:r>
        <w:rPr>
          <w:sz w:val="20"/>
        </w:rPr>
        <w:t xml:space="preserve"> </w:t>
      </w:r>
    </w:p>
    <w:p w14:paraId="1D93E6E7" w14:textId="6A4AA513" w:rsidR="00050F1E" w:rsidRDefault="007C1F69" w:rsidP="007C1F69">
      <w:pPr>
        <w:pStyle w:val="C-Texteprogramme"/>
        <w:spacing w:after="0"/>
        <w:ind w:left="0"/>
        <w:rPr>
          <w:sz w:val="20"/>
        </w:rPr>
      </w:pPr>
      <w:bookmarkStart w:id="0" w:name="_GoBack"/>
      <w:bookmarkEnd w:id="0"/>
      <w:r w:rsidRPr="007C1F69">
        <w:rPr>
          <w:i/>
          <w:color w:val="008000"/>
          <w:sz w:val="20"/>
        </w:rPr>
        <w:t>Panier repas servi à l’aéroport</w:t>
      </w:r>
      <w:r w:rsidRPr="007C1F69">
        <w:rPr>
          <w:sz w:val="20"/>
        </w:rPr>
        <w:t>.</w:t>
      </w:r>
      <w:r>
        <w:rPr>
          <w:sz w:val="20"/>
        </w:rPr>
        <w:t xml:space="preserve"> </w:t>
      </w:r>
      <w:r w:rsidRPr="007C1F69">
        <w:rPr>
          <w:sz w:val="20"/>
        </w:rPr>
        <w:t xml:space="preserve">Puis, route vers </w:t>
      </w:r>
      <w:r w:rsidRPr="007C1F69">
        <w:rPr>
          <w:b/>
          <w:sz w:val="20"/>
        </w:rPr>
        <w:t>Loyola</w:t>
      </w:r>
      <w:r w:rsidRPr="007C1F69">
        <w:rPr>
          <w:sz w:val="20"/>
        </w:rPr>
        <w:t>, lieu de naissance de Saint Ignace de Loyola, fondateur de l’ordre des Jésuites.</w:t>
      </w:r>
      <w:r>
        <w:rPr>
          <w:sz w:val="20"/>
        </w:rPr>
        <w:t xml:space="preserve"> </w:t>
      </w:r>
      <w:r w:rsidRPr="007C1F69">
        <w:rPr>
          <w:sz w:val="20"/>
        </w:rPr>
        <w:t xml:space="preserve">Visite de la </w:t>
      </w:r>
      <w:r w:rsidRPr="007C1F69">
        <w:rPr>
          <w:b/>
          <w:sz w:val="20"/>
        </w:rPr>
        <w:t>Maison de Saint Ignace.</w:t>
      </w:r>
      <w:r w:rsidRPr="007C1F69">
        <w:rPr>
          <w:sz w:val="20"/>
        </w:rPr>
        <w:t xml:space="preserve"> </w:t>
      </w:r>
      <w:r w:rsidRPr="007C1F69">
        <w:rPr>
          <w:color w:val="000099"/>
          <w:sz w:val="20"/>
          <w:u w:val="single"/>
        </w:rPr>
        <w:t>Messe dans la Chapelle de la Conversion</w:t>
      </w:r>
      <w:r w:rsidRPr="007C1F69">
        <w:rPr>
          <w:sz w:val="20"/>
        </w:rPr>
        <w:t>.</w:t>
      </w:r>
      <w:r>
        <w:rPr>
          <w:sz w:val="20"/>
        </w:rPr>
        <w:t xml:space="preserve"> </w:t>
      </w:r>
      <w:r w:rsidRPr="007C1F69">
        <w:rPr>
          <w:sz w:val="20"/>
        </w:rPr>
        <w:t>Enfin, route vers Pampelune</w:t>
      </w:r>
      <w:r>
        <w:rPr>
          <w:sz w:val="20"/>
        </w:rPr>
        <w:t>.</w:t>
      </w:r>
    </w:p>
    <w:p w14:paraId="4E0DFF8A" w14:textId="77777777" w:rsidR="007C1F69" w:rsidRPr="007C1F69" w:rsidRDefault="007C1F69" w:rsidP="00DD1CCF">
      <w:pPr>
        <w:pStyle w:val="C-Texteprogramme"/>
        <w:ind w:left="0"/>
        <w:rPr>
          <w:i/>
          <w:color w:val="008000"/>
          <w:sz w:val="20"/>
        </w:rPr>
      </w:pPr>
      <w:r w:rsidRPr="007C1F69">
        <w:rPr>
          <w:i/>
          <w:color w:val="008000"/>
          <w:sz w:val="20"/>
        </w:rPr>
        <w:t>Dîner et nuit à Pampelune</w:t>
      </w:r>
      <w:r>
        <w:rPr>
          <w:i/>
          <w:color w:val="008000"/>
          <w:sz w:val="20"/>
        </w:rPr>
        <w:t>.</w:t>
      </w:r>
    </w:p>
    <w:p w14:paraId="0A111FE3" w14:textId="77777777" w:rsidR="007C1F69" w:rsidRPr="007C1F69" w:rsidRDefault="007C1F69" w:rsidP="007C1F69">
      <w:pPr>
        <w:pStyle w:val="Titre3"/>
        <w:rPr>
          <w:sz w:val="22"/>
        </w:rPr>
      </w:pPr>
      <w:r>
        <w:rPr>
          <w:sz w:val="22"/>
        </w:rPr>
        <w:t xml:space="preserve">Jour 2 - </w:t>
      </w:r>
      <w:r w:rsidRPr="007C1F69">
        <w:rPr>
          <w:sz w:val="22"/>
        </w:rPr>
        <w:t>Dimanche 03 mai 2020</w:t>
      </w:r>
    </w:p>
    <w:p w14:paraId="4E00F745" w14:textId="77777777" w:rsidR="007C1F69" w:rsidRPr="007C1F69" w:rsidRDefault="007C1F69" w:rsidP="007C1F69">
      <w:pPr>
        <w:pStyle w:val="S-Itinrairejourne"/>
        <w:spacing w:after="0"/>
        <w:ind w:left="0"/>
        <w:rPr>
          <w:sz w:val="20"/>
        </w:rPr>
      </w:pPr>
      <w:r w:rsidRPr="007C1F69">
        <w:rPr>
          <w:sz w:val="20"/>
        </w:rPr>
        <w:t>PAMPELUNE / RONCEVAUX / EUNATE / PUENTE LA REINA / LOGRONO</w:t>
      </w:r>
    </w:p>
    <w:p w14:paraId="161AE790" w14:textId="77777777" w:rsidR="007C1F69" w:rsidRPr="007C1F69" w:rsidRDefault="007C1F69" w:rsidP="00DD1CCF">
      <w:pPr>
        <w:pStyle w:val="C-Texteprogramme"/>
        <w:ind w:left="0"/>
        <w:rPr>
          <w:sz w:val="20"/>
        </w:rPr>
      </w:pPr>
      <w:r>
        <w:rPr>
          <w:sz w:val="20"/>
        </w:rPr>
        <w:t>D</w:t>
      </w:r>
      <w:r w:rsidRPr="007C1F69">
        <w:rPr>
          <w:sz w:val="20"/>
        </w:rPr>
        <w:t>épart de Pampelune.</w:t>
      </w:r>
      <w:r>
        <w:rPr>
          <w:sz w:val="20"/>
        </w:rPr>
        <w:t xml:space="preserve"> A</w:t>
      </w:r>
      <w:r w:rsidRPr="007C1F69">
        <w:rPr>
          <w:sz w:val="20"/>
        </w:rPr>
        <w:t xml:space="preserve">rrêt au </w:t>
      </w:r>
      <w:r w:rsidRPr="007C1F69">
        <w:rPr>
          <w:b/>
          <w:sz w:val="20"/>
        </w:rPr>
        <w:t>col d’</w:t>
      </w:r>
      <w:proofErr w:type="spellStart"/>
      <w:r w:rsidRPr="007C1F69">
        <w:rPr>
          <w:b/>
          <w:sz w:val="20"/>
        </w:rPr>
        <w:t>Ibaneta</w:t>
      </w:r>
      <w:proofErr w:type="spellEnd"/>
      <w:r w:rsidRPr="007C1F69">
        <w:rPr>
          <w:b/>
          <w:sz w:val="20"/>
        </w:rPr>
        <w:t>.</w:t>
      </w:r>
      <w:r>
        <w:rPr>
          <w:b/>
          <w:sz w:val="20"/>
        </w:rPr>
        <w:t xml:space="preserve"> </w:t>
      </w:r>
      <w:r w:rsidRPr="007C1F69">
        <w:rPr>
          <w:i/>
          <w:color w:val="7030A0"/>
          <w:sz w:val="20"/>
        </w:rPr>
        <w:t>Marche à pied du col d’</w:t>
      </w:r>
      <w:proofErr w:type="spellStart"/>
      <w:r w:rsidRPr="007C1F69">
        <w:rPr>
          <w:i/>
          <w:color w:val="7030A0"/>
          <w:sz w:val="20"/>
        </w:rPr>
        <w:t>Ibaneta</w:t>
      </w:r>
      <w:proofErr w:type="spellEnd"/>
      <w:r w:rsidRPr="007C1F69">
        <w:rPr>
          <w:i/>
          <w:color w:val="7030A0"/>
          <w:sz w:val="20"/>
        </w:rPr>
        <w:t xml:space="preserve"> jusqu’à Roncevaux à travers une région qui vit la bataille de Roncevaux, décrite dans la Chanson de Roland (</w:t>
      </w:r>
      <w:r w:rsidR="00050F1E">
        <w:rPr>
          <w:i/>
          <w:color w:val="7030A0"/>
          <w:sz w:val="20"/>
        </w:rPr>
        <w:t>e</w:t>
      </w:r>
      <w:r w:rsidRPr="007C1F69">
        <w:rPr>
          <w:i/>
          <w:color w:val="7030A0"/>
          <w:sz w:val="20"/>
        </w:rPr>
        <w:t xml:space="preserve">nviron </w:t>
      </w:r>
      <w:smartTag w:uri="urn:schemas-microsoft-com:office:smarttags" w:element="metricconverter">
        <w:smartTagPr>
          <w:attr w:name="ProductID" w:val="2 km"/>
        </w:smartTagPr>
        <w:r w:rsidRPr="007C1F69">
          <w:rPr>
            <w:i/>
            <w:color w:val="7030A0"/>
            <w:sz w:val="20"/>
          </w:rPr>
          <w:t>2 km</w:t>
        </w:r>
      </w:smartTag>
      <w:r w:rsidRPr="007C1F69">
        <w:rPr>
          <w:i/>
          <w:color w:val="7030A0"/>
          <w:sz w:val="20"/>
        </w:rPr>
        <w:t xml:space="preserve"> en descente / compter environ 20/30 minutes</w:t>
      </w:r>
      <w:r w:rsidR="00050F1E">
        <w:rPr>
          <w:i/>
          <w:color w:val="7030A0"/>
          <w:sz w:val="20"/>
        </w:rPr>
        <w:t xml:space="preserve"> de marche</w:t>
      </w:r>
      <w:r w:rsidRPr="007C1F69">
        <w:rPr>
          <w:i/>
          <w:color w:val="7030A0"/>
          <w:sz w:val="20"/>
        </w:rPr>
        <w:t xml:space="preserve">). </w:t>
      </w:r>
      <w:r w:rsidRPr="007C1F69">
        <w:rPr>
          <w:sz w:val="20"/>
        </w:rPr>
        <w:t>Arrivée à la Collégiale de Roncevaux, édifice religieux fondé au 12e siècle, et importante étape du chemin vers Saint Jacques de Compostelle qui venait en aide aux pèlerins français après le difficile passage du col de Roncevaux.</w:t>
      </w:r>
      <w:r>
        <w:rPr>
          <w:sz w:val="20"/>
        </w:rPr>
        <w:t xml:space="preserve"> </w:t>
      </w:r>
      <w:r w:rsidRPr="007C1F69">
        <w:rPr>
          <w:sz w:val="20"/>
        </w:rPr>
        <w:t xml:space="preserve">Visite guidée de </w:t>
      </w:r>
      <w:r w:rsidRPr="007C1F69">
        <w:rPr>
          <w:b/>
          <w:sz w:val="20"/>
        </w:rPr>
        <w:t>l’église Notre Dame de Roncevaux.</w:t>
      </w:r>
      <w:r>
        <w:rPr>
          <w:b/>
          <w:sz w:val="20"/>
        </w:rPr>
        <w:t xml:space="preserve"> </w:t>
      </w:r>
      <w:r w:rsidRPr="007C1F69">
        <w:rPr>
          <w:sz w:val="20"/>
        </w:rPr>
        <w:t xml:space="preserve">Départ vers </w:t>
      </w:r>
      <w:proofErr w:type="spellStart"/>
      <w:r w:rsidRPr="007C1F69">
        <w:rPr>
          <w:sz w:val="20"/>
        </w:rPr>
        <w:t>Puente</w:t>
      </w:r>
      <w:proofErr w:type="spellEnd"/>
      <w:r w:rsidRPr="007C1F69">
        <w:rPr>
          <w:sz w:val="20"/>
        </w:rPr>
        <w:t xml:space="preserve"> la Reina.</w:t>
      </w:r>
      <w:r>
        <w:rPr>
          <w:sz w:val="20"/>
        </w:rPr>
        <w:t xml:space="preserve"> </w:t>
      </w:r>
      <w:r w:rsidRPr="007C1F69">
        <w:rPr>
          <w:i/>
          <w:color w:val="008000"/>
          <w:sz w:val="20"/>
        </w:rPr>
        <w:t>Déjeuner</w:t>
      </w:r>
      <w:r w:rsidRPr="007C1F69">
        <w:rPr>
          <w:sz w:val="20"/>
        </w:rPr>
        <w:t>.</w:t>
      </w:r>
      <w:r>
        <w:rPr>
          <w:sz w:val="20"/>
        </w:rPr>
        <w:t xml:space="preserve"> </w:t>
      </w:r>
      <w:r w:rsidRPr="007C1F69">
        <w:rPr>
          <w:sz w:val="20"/>
        </w:rPr>
        <w:t xml:space="preserve">Puis, route vers </w:t>
      </w:r>
      <w:r w:rsidRPr="007C1F69">
        <w:rPr>
          <w:b/>
          <w:sz w:val="20"/>
        </w:rPr>
        <w:t>Sainte Marie d’</w:t>
      </w:r>
      <w:proofErr w:type="spellStart"/>
      <w:r w:rsidRPr="007C1F69">
        <w:rPr>
          <w:b/>
          <w:sz w:val="20"/>
        </w:rPr>
        <w:t>Eunate</w:t>
      </w:r>
      <w:proofErr w:type="spellEnd"/>
      <w:r w:rsidR="00E8480D">
        <w:rPr>
          <w:sz w:val="20"/>
        </w:rPr>
        <w:t xml:space="preserve">, </w:t>
      </w:r>
      <w:r w:rsidRPr="007C1F69">
        <w:rPr>
          <w:sz w:val="20"/>
        </w:rPr>
        <w:t>petite église romane abritant la statue de la Vierge des Cent Portes.</w:t>
      </w:r>
      <w:r w:rsidR="00E8480D">
        <w:rPr>
          <w:sz w:val="20"/>
        </w:rPr>
        <w:t xml:space="preserve"> </w:t>
      </w:r>
      <w:r w:rsidRPr="007C1F69">
        <w:rPr>
          <w:sz w:val="20"/>
        </w:rPr>
        <w:t>Visite de l’</w:t>
      </w:r>
      <w:r w:rsidRPr="007C1F69">
        <w:rPr>
          <w:b/>
          <w:sz w:val="20"/>
        </w:rPr>
        <w:t>église de Sainte Marie d’</w:t>
      </w:r>
      <w:proofErr w:type="spellStart"/>
      <w:r w:rsidRPr="007C1F69">
        <w:rPr>
          <w:b/>
          <w:sz w:val="20"/>
        </w:rPr>
        <w:t>Eunate</w:t>
      </w:r>
      <w:proofErr w:type="spellEnd"/>
      <w:r w:rsidRPr="007C1F69">
        <w:rPr>
          <w:b/>
          <w:sz w:val="20"/>
        </w:rPr>
        <w:t>.</w:t>
      </w:r>
      <w:r w:rsidR="00E8480D">
        <w:rPr>
          <w:b/>
          <w:sz w:val="20"/>
        </w:rPr>
        <w:t xml:space="preserve"> </w:t>
      </w:r>
      <w:r w:rsidRPr="007C1F69">
        <w:rPr>
          <w:sz w:val="20"/>
        </w:rPr>
        <w:t xml:space="preserve">Arrivée en car à </w:t>
      </w:r>
      <w:proofErr w:type="spellStart"/>
      <w:r w:rsidRPr="007C1F69">
        <w:rPr>
          <w:b/>
          <w:sz w:val="20"/>
        </w:rPr>
        <w:t>Puente</w:t>
      </w:r>
      <w:proofErr w:type="spellEnd"/>
      <w:r w:rsidRPr="007C1F69">
        <w:rPr>
          <w:b/>
          <w:sz w:val="20"/>
        </w:rPr>
        <w:t xml:space="preserve"> la Reina</w:t>
      </w:r>
      <w:r w:rsidRPr="007C1F69">
        <w:rPr>
          <w:sz w:val="20"/>
        </w:rPr>
        <w:t xml:space="preserve">, et découverte de son célèbre pont d’où ce village tire son nom. Situé entre Pampelune et Estella, l’affluence des pèlerins vers ce village était grande. Là se trouve l’église du </w:t>
      </w:r>
      <w:proofErr w:type="spellStart"/>
      <w:r w:rsidRPr="007C1F69">
        <w:rPr>
          <w:sz w:val="20"/>
        </w:rPr>
        <w:t>Crucifijo</w:t>
      </w:r>
      <w:proofErr w:type="spellEnd"/>
      <w:r w:rsidRPr="007C1F69">
        <w:rPr>
          <w:sz w:val="20"/>
        </w:rPr>
        <w:t>, fondée par les templiers.</w:t>
      </w:r>
      <w:r w:rsidR="00E8480D">
        <w:rPr>
          <w:sz w:val="20"/>
        </w:rPr>
        <w:t xml:space="preserve"> </w:t>
      </w:r>
      <w:r w:rsidRPr="00E8480D">
        <w:rPr>
          <w:color w:val="000099"/>
          <w:sz w:val="20"/>
          <w:u w:val="single"/>
        </w:rPr>
        <w:t xml:space="preserve">Messe à </w:t>
      </w:r>
      <w:proofErr w:type="spellStart"/>
      <w:r w:rsidRPr="00E8480D">
        <w:rPr>
          <w:color w:val="000099"/>
          <w:sz w:val="20"/>
          <w:u w:val="single"/>
        </w:rPr>
        <w:t>Puente</w:t>
      </w:r>
      <w:proofErr w:type="spellEnd"/>
      <w:r w:rsidRPr="00E8480D">
        <w:rPr>
          <w:color w:val="000099"/>
          <w:sz w:val="20"/>
          <w:u w:val="single"/>
        </w:rPr>
        <w:t xml:space="preserve"> la Reina dans l’église du </w:t>
      </w:r>
      <w:proofErr w:type="spellStart"/>
      <w:r w:rsidRPr="00E8480D">
        <w:rPr>
          <w:color w:val="000099"/>
          <w:sz w:val="20"/>
          <w:u w:val="single"/>
        </w:rPr>
        <w:t>Crucifijo</w:t>
      </w:r>
      <w:proofErr w:type="spellEnd"/>
      <w:r w:rsidR="00E8480D">
        <w:rPr>
          <w:sz w:val="20"/>
        </w:rPr>
        <w:t xml:space="preserve">. </w:t>
      </w:r>
      <w:r w:rsidRPr="007C1F69">
        <w:rPr>
          <w:sz w:val="20"/>
        </w:rPr>
        <w:t xml:space="preserve">Puis, </w:t>
      </w:r>
      <w:r w:rsidR="00E8480D">
        <w:rPr>
          <w:sz w:val="20"/>
        </w:rPr>
        <w:t>retour à</w:t>
      </w:r>
      <w:r w:rsidRPr="007C1F69">
        <w:rPr>
          <w:sz w:val="20"/>
        </w:rPr>
        <w:t xml:space="preserve"> l’autocar afin de rejoindre Logroño</w:t>
      </w:r>
      <w:r w:rsidR="00E8480D">
        <w:rPr>
          <w:i/>
          <w:sz w:val="20"/>
        </w:rPr>
        <w:t xml:space="preserve">. </w:t>
      </w:r>
      <w:r w:rsidRPr="00E8480D">
        <w:rPr>
          <w:i/>
          <w:color w:val="008000"/>
          <w:sz w:val="20"/>
        </w:rPr>
        <w:t>Dîner et nuit à Logroño</w:t>
      </w:r>
      <w:r w:rsidRPr="007C1F69">
        <w:rPr>
          <w:sz w:val="20"/>
        </w:rPr>
        <w:t>.</w:t>
      </w:r>
    </w:p>
    <w:p w14:paraId="21323C75" w14:textId="77777777" w:rsidR="007C1F69" w:rsidRPr="007C1F69" w:rsidRDefault="007C1F69" w:rsidP="007C1F69">
      <w:pPr>
        <w:pStyle w:val="Titre3"/>
        <w:rPr>
          <w:sz w:val="22"/>
        </w:rPr>
      </w:pPr>
      <w:r w:rsidRPr="007C1F69">
        <w:rPr>
          <w:sz w:val="22"/>
        </w:rPr>
        <w:t xml:space="preserve">Jour </w:t>
      </w:r>
      <w:r>
        <w:rPr>
          <w:sz w:val="22"/>
        </w:rPr>
        <w:t xml:space="preserve">3 - </w:t>
      </w:r>
      <w:r w:rsidRPr="007C1F69">
        <w:rPr>
          <w:sz w:val="22"/>
        </w:rPr>
        <w:t>Lundi 04 mai 2020</w:t>
      </w:r>
    </w:p>
    <w:p w14:paraId="1F461060" w14:textId="77777777" w:rsidR="007C1F69" w:rsidRPr="007C1F69" w:rsidRDefault="007C1F69" w:rsidP="007C1F69">
      <w:pPr>
        <w:pStyle w:val="S-Itinrairejourne"/>
        <w:spacing w:after="0"/>
        <w:ind w:left="0"/>
        <w:rPr>
          <w:sz w:val="20"/>
        </w:rPr>
      </w:pPr>
      <w:r w:rsidRPr="007C1F69">
        <w:rPr>
          <w:sz w:val="20"/>
        </w:rPr>
        <w:t>LOGRONO / STO DOMINGO DE LA CALZADA / SAN JUAN DE ORTEGA / BURGOS</w:t>
      </w:r>
    </w:p>
    <w:p w14:paraId="5DEEEB5F" w14:textId="77777777" w:rsidR="00DD1CCF" w:rsidRDefault="007C1F69" w:rsidP="00050F1E">
      <w:pPr>
        <w:pStyle w:val="C-Texteprogramme"/>
        <w:spacing w:after="0"/>
        <w:ind w:left="0"/>
        <w:rPr>
          <w:color w:val="000099"/>
          <w:sz w:val="20"/>
          <w:u w:val="single"/>
        </w:rPr>
      </w:pPr>
      <w:r w:rsidRPr="007C1F69">
        <w:rPr>
          <w:sz w:val="20"/>
        </w:rPr>
        <w:t>Le matin, chargeme</w:t>
      </w:r>
      <w:r w:rsidR="00E8480D">
        <w:rPr>
          <w:sz w:val="20"/>
        </w:rPr>
        <w:t>nt des bagages dans l’autocar</w:t>
      </w:r>
      <w:r w:rsidR="00050F1E">
        <w:rPr>
          <w:sz w:val="20"/>
        </w:rPr>
        <w:t>, et d</w:t>
      </w:r>
      <w:r w:rsidRPr="007C1F69">
        <w:rPr>
          <w:sz w:val="20"/>
        </w:rPr>
        <w:t xml:space="preserve">épart vers </w:t>
      </w:r>
      <w:r w:rsidRPr="007C1F69">
        <w:rPr>
          <w:b/>
          <w:sz w:val="20"/>
        </w:rPr>
        <w:t>San</w:t>
      </w:r>
      <w:r w:rsidR="00050F1E">
        <w:rPr>
          <w:b/>
          <w:sz w:val="20"/>
        </w:rPr>
        <w:t>to Domingo de la Calzada</w:t>
      </w:r>
      <w:r w:rsidRPr="007C1F69">
        <w:rPr>
          <w:sz w:val="20"/>
        </w:rPr>
        <w:t xml:space="preserve">, une des étapes les plus importantes du Chemin de Saint Jacques. Traversée du village en suivant le chemin jusqu’à la </w:t>
      </w:r>
      <w:r w:rsidRPr="007C1F69">
        <w:rPr>
          <w:b/>
          <w:sz w:val="20"/>
        </w:rPr>
        <w:t>cathédrale du Salvador</w:t>
      </w:r>
      <w:r w:rsidRPr="007C1F69">
        <w:rPr>
          <w:sz w:val="20"/>
        </w:rPr>
        <w:t>. Découverte de la cathédrale.</w:t>
      </w:r>
      <w:r w:rsidR="00E8480D">
        <w:rPr>
          <w:sz w:val="20"/>
        </w:rPr>
        <w:t xml:space="preserve"> </w:t>
      </w:r>
      <w:r w:rsidRPr="007C1F69">
        <w:rPr>
          <w:sz w:val="20"/>
        </w:rPr>
        <w:t xml:space="preserve">Puis, continuation vers </w:t>
      </w:r>
      <w:r w:rsidRPr="007C1F69">
        <w:rPr>
          <w:b/>
          <w:sz w:val="20"/>
        </w:rPr>
        <w:t>San Juan de Ortega.</w:t>
      </w:r>
      <w:r w:rsidR="00E8480D">
        <w:rPr>
          <w:sz w:val="20"/>
        </w:rPr>
        <w:t xml:space="preserve"> </w:t>
      </w:r>
      <w:r w:rsidRPr="007C1F69">
        <w:rPr>
          <w:sz w:val="20"/>
        </w:rPr>
        <w:t xml:space="preserve">Au niveau de </w:t>
      </w:r>
      <w:r w:rsidRPr="007C1F69">
        <w:rPr>
          <w:b/>
          <w:sz w:val="20"/>
        </w:rPr>
        <w:t xml:space="preserve">l’Ermitage de </w:t>
      </w:r>
      <w:proofErr w:type="spellStart"/>
      <w:r w:rsidRPr="007C1F69">
        <w:rPr>
          <w:b/>
          <w:sz w:val="20"/>
        </w:rPr>
        <w:t>Valdefuentes</w:t>
      </w:r>
      <w:proofErr w:type="spellEnd"/>
      <w:r w:rsidRPr="007C1F69">
        <w:rPr>
          <w:sz w:val="20"/>
        </w:rPr>
        <w:t> : arrêt et marche à pied vers San Juan de Ortega.</w:t>
      </w:r>
      <w:r w:rsidR="00050F1E">
        <w:rPr>
          <w:sz w:val="20"/>
        </w:rPr>
        <w:t xml:space="preserve"> </w:t>
      </w:r>
      <w:r w:rsidRPr="00050F1E">
        <w:rPr>
          <w:i/>
          <w:color w:val="7030A0"/>
          <w:sz w:val="20"/>
        </w:rPr>
        <w:t xml:space="preserve">Marche de l’ermitage de </w:t>
      </w:r>
      <w:proofErr w:type="spellStart"/>
      <w:r w:rsidRPr="00050F1E">
        <w:rPr>
          <w:i/>
          <w:color w:val="7030A0"/>
          <w:sz w:val="20"/>
        </w:rPr>
        <w:t>Valdefuentes</w:t>
      </w:r>
      <w:proofErr w:type="spellEnd"/>
      <w:r w:rsidRPr="00050F1E">
        <w:rPr>
          <w:i/>
          <w:color w:val="7030A0"/>
          <w:sz w:val="20"/>
        </w:rPr>
        <w:t xml:space="preserve"> à San Juan de Ortega. (6-7 kms / 1 heure 30 de marche)</w:t>
      </w:r>
      <w:r w:rsidRPr="007C1F69">
        <w:rPr>
          <w:sz w:val="20"/>
        </w:rPr>
        <w:t xml:space="preserve">. </w:t>
      </w:r>
      <w:r w:rsidRPr="00535E07">
        <w:rPr>
          <w:i/>
          <w:color w:val="008000"/>
          <w:sz w:val="20"/>
        </w:rPr>
        <w:t>Déjeuner pique-nique à San Juan de Ortega</w:t>
      </w:r>
      <w:r w:rsidRPr="00E8480D">
        <w:rPr>
          <w:i/>
          <w:sz w:val="20"/>
        </w:rPr>
        <w:t>.</w:t>
      </w:r>
      <w:r w:rsidR="00E8480D" w:rsidRPr="00E8480D">
        <w:rPr>
          <w:i/>
          <w:sz w:val="20"/>
        </w:rPr>
        <w:t xml:space="preserve"> </w:t>
      </w:r>
      <w:r w:rsidRPr="00050F1E">
        <w:rPr>
          <w:sz w:val="20"/>
        </w:rPr>
        <w:t>L’après-midi, visite libre du monastère à San Juan de Ortega.</w:t>
      </w:r>
      <w:r w:rsidR="00E8480D" w:rsidRPr="00050F1E">
        <w:rPr>
          <w:sz w:val="20"/>
        </w:rPr>
        <w:t xml:space="preserve"> </w:t>
      </w:r>
      <w:r w:rsidRPr="00050F1E">
        <w:rPr>
          <w:sz w:val="20"/>
        </w:rPr>
        <w:t xml:space="preserve">Puis route vers </w:t>
      </w:r>
      <w:r w:rsidRPr="00050F1E">
        <w:rPr>
          <w:b/>
          <w:sz w:val="20"/>
        </w:rPr>
        <w:t>Burgos</w:t>
      </w:r>
      <w:r w:rsidRPr="00050F1E">
        <w:rPr>
          <w:sz w:val="20"/>
        </w:rPr>
        <w:t>, berceau de Castille et gardienne des valeurs morales traditionnelles de l’Espagne. Installation à l’hébergement.</w:t>
      </w:r>
      <w:r w:rsidR="00E8480D" w:rsidRPr="00050F1E">
        <w:rPr>
          <w:sz w:val="20"/>
        </w:rPr>
        <w:t xml:space="preserve"> </w:t>
      </w:r>
      <w:r w:rsidRPr="00050F1E">
        <w:rPr>
          <w:sz w:val="20"/>
        </w:rPr>
        <w:t xml:space="preserve">Découverte guidée de la cathédrale, avec votre guide, l'un des plus magnifiques exemples du gothique flamboyant espagnol. </w:t>
      </w:r>
      <w:r w:rsidRPr="00535E07">
        <w:rPr>
          <w:color w:val="000099"/>
          <w:sz w:val="20"/>
          <w:u w:val="single"/>
        </w:rPr>
        <w:t xml:space="preserve">Messe </w:t>
      </w:r>
      <w:r w:rsidR="00DD1CCF">
        <w:rPr>
          <w:color w:val="000099"/>
          <w:sz w:val="20"/>
          <w:u w:val="single"/>
        </w:rPr>
        <w:t>en</w:t>
      </w:r>
      <w:r w:rsidRPr="00535E07">
        <w:rPr>
          <w:color w:val="000099"/>
          <w:sz w:val="20"/>
          <w:u w:val="single"/>
        </w:rPr>
        <w:t xml:space="preserve"> la cathédrale de Burgos</w:t>
      </w:r>
      <w:r w:rsidR="00DD1CCF">
        <w:rPr>
          <w:color w:val="000099"/>
          <w:sz w:val="20"/>
          <w:u w:val="single"/>
        </w:rPr>
        <w:t>.</w:t>
      </w:r>
    </w:p>
    <w:p w14:paraId="31C873B4" w14:textId="77777777" w:rsidR="007C1F69" w:rsidRPr="007C1F69" w:rsidRDefault="007C1F69" w:rsidP="00DD1CCF">
      <w:pPr>
        <w:pStyle w:val="C-Texteprogramme"/>
        <w:ind w:left="0"/>
        <w:rPr>
          <w:sz w:val="20"/>
        </w:rPr>
      </w:pPr>
      <w:r w:rsidRPr="00535E07">
        <w:rPr>
          <w:i/>
          <w:color w:val="008000"/>
          <w:sz w:val="20"/>
        </w:rPr>
        <w:t xml:space="preserve">Dîner et nuit </w:t>
      </w:r>
      <w:r w:rsidR="00535E07">
        <w:rPr>
          <w:i/>
          <w:color w:val="008000"/>
          <w:sz w:val="20"/>
        </w:rPr>
        <w:t>à Burgos</w:t>
      </w:r>
      <w:r w:rsidR="00E8480D" w:rsidRPr="00535E07">
        <w:rPr>
          <w:i/>
          <w:sz w:val="20"/>
        </w:rPr>
        <w:t>.</w:t>
      </w:r>
    </w:p>
    <w:p w14:paraId="720B9236" w14:textId="77777777" w:rsidR="007C1F69" w:rsidRPr="007C1F69" w:rsidRDefault="007C1F69" w:rsidP="007C1F69">
      <w:pPr>
        <w:pStyle w:val="Titre3"/>
        <w:rPr>
          <w:sz w:val="22"/>
        </w:rPr>
      </w:pPr>
      <w:r w:rsidRPr="007C1F69">
        <w:rPr>
          <w:sz w:val="22"/>
        </w:rPr>
        <w:t>Jour 4</w:t>
      </w:r>
      <w:r>
        <w:rPr>
          <w:sz w:val="22"/>
        </w:rPr>
        <w:t xml:space="preserve"> - </w:t>
      </w:r>
      <w:r w:rsidRPr="007C1F69">
        <w:rPr>
          <w:sz w:val="22"/>
        </w:rPr>
        <w:t>Mardi 05 mai 2020</w:t>
      </w:r>
    </w:p>
    <w:p w14:paraId="40F508F2" w14:textId="77777777" w:rsidR="007C1F69" w:rsidRPr="007C1F69" w:rsidRDefault="007C1F69" w:rsidP="007C1F69">
      <w:pPr>
        <w:pStyle w:val="S-Itinrairejourne"/>
        <w:spacing w:after="0"/>
        <w:ind w:left="0"/>
        <w:rPr>
          <w:sz w:val="20"/>
        </w:rPr>
      </w:pPr>
      <w:r w:rsidRPr="007C1F69">
        <w:rPr>
          <w:sz w:val="20"/>
        </w:rPr>
        <w:t>BURGOS / BOADILLA DEL CAMINO / FROMISTA / LEON</w:t>
      </w:r>
    </w:p>
    <w:p w14:paraId="1364F1FA" w14:textId="77777777" w:rsidR="007C1F69" w:rsidRPr="007C1F69" w:rsidRDefault="00E8480D" w:rsidP="00E8480D">
      <w:pPr>
        <w:pStyle w:val="C-Texteprogramme"/>
        <w:spacing w:after="0"/>
        <w:ind w:left="0"/>
        <w:rPr>
          <w:b/>
          <w:sz w:val="20"/>
        </w:rPr>
      </w:pPr>
      <w:r>
        <w:rPr>
          <w:sz w:val="20"/>
        </w:rPr>
        <w:t>Le matin, c</w:t>
      </w:r>
      <w:r w:rsidR="007C1F69" w:rsidRPr="007C1F69">
        <w:rPr>
          <w:sz w:val="20"/>
        </w:rPr>
        <w:t>hargement des bagages dans l’autocar</w:t>
      </w:r>
      <w:r>
        <w:rPr>
          <w:sz w:val="20"/>
        </w:rPr>
        <w:t>, et d</w:t>
      </w:r>
      <w:r w:rsidR="007C1F69" w:rsidRPr="007C1F69">
        <w:rPr>
          <w:sz w:val="20"/>
        </w:rPr>
        <w:t xml:space="preserve">épart de Burgos vers le point de départ de la marche : </w:t>
      </w:r>
      <w:proofErr w:type="spellStart"/>
      <w:r w:rsidR="007C1F69" w:rsidRPr="007C1F69">
        <w:rPr>
          <w:b/>
          <w:sz w:val="20"/>
        </w:rPr>
        <w:t>Boadilla</w:t>
      </w:r>
      <w:proofErr w:type="spellEnd"/>
      <w:r w:rsidR="007C1F69" w:rsidRPr="007C1F69">
        <w:rPr>
          <w:b/>
          <w:sz w:val="20"/>
        </w:rPr>
        <w:t xml:space="preserve"> </w:t>
      </w:r>
      <w:proofErr w:type="spellStart"/>
      <w:r w:rsidR="007C1F69" w:rsidRPr="007C1F69">
        <w:rPr>
          <w:b/>
          <w:sz w:val="20"/>
        </w:rPr>
        <w:t>del</w:t>
      </w:r>
      <w:proofErr w:type="spellEnd"/>
      <w:r w:rsidR="007C1F69" w:rsidRPr="007C1F69">
        <w:rPr>
          <w:b/>
          <w:sz w:val="20"/>
        </w:rPr>
        <w:t xml:space="preserve"> Camino.</w:t>
      </w:r>
    </w:p>
    <w:p w14:paraId="22A3B0EE" w14:textId="77777777" w:rsidR="007C1F69" w:rsidRPr="007C1F69" w:rsidRDefault="007C1F69" w:rsidP="00DD1CCF">
      <w:pPr>
        <w:pStyle w:val="C-Texteprogramme"/>
        <w:ind w:left="0"/>
        <w:rPr>
          <w:sz w:val="20"/>
        </w:rPr>
      </w:pPr>
      <w:r w:rsidRPr="007C1F69">
        <w:rPr>
          <w:sz w:val="20"/>
        </w:rPr>
        <w:t xml:space="preserve">En cours de route, </w:t>
      </w:r>
      <w:r w:rsidR="00535E07">
        <w:rPr>
          <w:sz w:val="20"/>
        </w:rPr>
        <w:t>évocation de</w:t>
      </w:r>
      <w:r w:rsidRPr="007C1F69">
        <w:rPr>
          <w:sz w:val="20"/>
        </w:rPr>
        <w:t xml:space="preserve"> </w:t>
      </w:r>
      <w:proofErr w:type="spellStart"/>
      <w:r w:rsidRPr="007C1F69">
        <w:rPr>
          <w:b/>
          <w:sz w:val="20"/>
        </w:rPr>
        <w:t>Castrojeriz</w:t>
      </w:r>
      <w:proofErr w:type="spellEnd"/>
      <w:r w:rsidRPr="007C1F69">
        <w:rPr>
          <w:b/>
          <w:sz w:val="20"/>
        </w:rPr>
        <w:t>,</w:t>
      </w:r>
      <w:r w:rsidRPr="007C1F69">
        <w:rPr>
          <w:sz w:val="20"/>
        </w:rPr>
        <w:t xml:space="preserve"> où se trouvent les ruines d’un ancien château surélevé sur une colline, la </w:t>
      </w:r>
      <w:r w:rsidRPr="007C1F69">
        <w:rPr>
          <w:b/>
          <w:sz w:val="20"/>
        </w:rPr>
        <w:t xml:space="preserve">Collégiale de la </w:t>
      </w:r>
      <w:proofErr w:type="spellStart"/>
      <w:r w:rsidRPr="007C1F69">
        <w:rPr>
          <w:b/>
          <w:sz w:val="20"/>
        </w:rPr>
        <w:t>Virgen</w:t>
      </w:r>
      <w:proofErr w:type="spellEnd"/>
      <w:r w:rsidRPr="007C1F69">
        <w:rPr>
          <w:b/>
          <w:sz w:val="20"/>
        </w:rPr>
        <w:t xml:space="preserve"> </w:t>
      </w:r>
      <w:proofErr w:type="spellStart"/>
      <w:r w:rsidRPr="007C1F69">
        <w:rPr>
          <w:b/>
          <w:sz w:val="20"/>
        </w:rPr>
        <w:t>del</w:t>
      </w:r>
      <w:proofErr w:type="spellEnd"/>
      <w:r w:rsidRPr="007C1F69">
        <w:rPr>
          <w:b/>
          <w:sz w:val="20"/>
        </w:rPr>
        <w:t xml:space="preserve"> </w:t>
      </w:r>
      <w:proofErr w:type="spellStart"/>
      <w:r w:rsidRPr="007C1F69">
        <w:rPr>
          <w:b/>
          <w:sz w:val="20"/>
        </w:rPr>
        <w:t>Manzano</w:t>
      </w:r>
      <w:proofErr w:type="spellEnd"/>
      <w:r w:rsidRPr="007C1F69">
        <w:rPr>
          <w:sz w:val="20"/>
        </w:rPr>
        <w:t xml:space="preserve">, les </w:t>
      </w:r>
      <w:r w:rsidRPr="007C1F69">
        <w:rPr>
          <w:b/>
          <w:sz w:val="20"/>
        </w:rPr>
        <w:t>églises de</w:t>
      </w:r>
      <w:r w:rsidRPr="007C1F69">
        <w:rPr>
          <w:sz w:val="20"/>
        </w:rPr>
        <w:t xml:space="preserve"> </w:t>
      </w:r>
      <w:r w:rsidRPr="007C1F69">
        <w:rPr>
          <w:b/>
          <w:sz w:val="20"/>
        </w:rPr>
        <w:t>Santo Domingo et San Juan.</w:t>
      </w:r>
      <w:r w:rsidR="00E8480D">
        <w:rPr>
          <w:b/>
          <w:sz w:val="20"/>
        </w:rPr>
        <w:t xml:space="preserve"> </w:t>
      </w:r>
      <w:r w:rsidRPr="007C1F69">
        <w:rPr>
          <w:sz w:val="20"/>
        </w:rPr>
        <w:t xml:space="preserve">Arrivée à </w:t>
      </w:r>
      <w:proofErr w:type="spellStart"/>
      <w:r w:rsidRPr="007C1F69">
        <w:rPr>
          <w:sz w:val="20"/>
        </w:rPr>
        <w:t>Boadilla</w:t>
      </w:r>
      <w:proofErr w:type="spellEnd"/>
      <w:r w:rsidRPr="007C1F69">
        <w:rPr>
          <w:sz w:val="20"/>
        </w:rPr>
        <w:t xml:space="preserve"> </w:t>
      </w:r>
      <w:proofErr w:type="spellStart"/>
      <w:r w:rsidRPr="007C1F69">
        <w:rPr>
          <w:sz w:val="20"/>
        </w:rPr>
        <w:t>del</w:t>
      </w:r>
      <w:proofErr w:type="spellEnd"/>
      <w:r w:rsidRPr="007C1F69">
        <w:rPr>
          <w:sz w:val="20"/>
        </w:rPr>
        <w:t xml:space="preserve"> Camino, point de départ de la marche.</w:t>
      </w:r>
      <w:r w:rsidRPr="00E8480D">
        <w:rPr>
          <w:i/>
          <w:color w:val="7030A0"/>
          <w:sz w:val="20"/>
        </w:rPr>
        <w:t xml:space="preserve"> Marche de </w:t>
      </w:r>
      <w:proofErr w:type="spellStart"/>
      <w:r w:rsidRPr="00E8480D">
        <w:rPr>
          <w:i/>
          <w:color w:val="7030A0"/>
          <w:sz w:val="20"/>
        </w:rPr>
        <w:t>Boadillo</w:t>
      </w:r>
      <w:proofErr w:type="spellEnd"/>
      <w:r w:rsidRPr="00E8480D">
        <w:rPr>
          <w:i/>
          <w:color w:val="7030A0"/>
          <w:sz w:val="20"/>
        </w:rPr>
        <w:t xml:space="preserve"> </w:t>
      </w:r>
      <w:proofErr w:type="spellStart"/>
      <w:r w:rsidRPr="00E8480D">
        <w:rPr>
          <w:i/>
          <w:color w:val="7030A0"/>
          <w:sz w:val="20"/>
        </w:rPr>
        <w:t>del</w:t>
      </w:r>
      <w:proofErr w:type="spellEnd"/>
      <w:r w:rsidRPr="00E8480D">
        <w:rPr>
          <w:i/>
          <w:color w:val="7030A0"/>
          <w:sz w:val="20"/>
        </w:rPr>
        <w:t xml:space="preserve"> Camino jusqu’à </w:t>
      </w:r>
      <w:proofErr w:type="spellStart"/>
      <w:r w:rsidRPr="00E8480D">
        <w:rPr>
          <w:i/>
          <w:color w:val="7030A0"/>
          <w:sz w:val="20"/>
        </w:rPr>
        <w:t>Fromista</w:t>
      </w:r>
      <w:proofErr w:type="spellEnd"/>
      <w:r w:rsidRPr="00E8480D">
        <w:rPr>
          <w:i/>
          <w:color w:val="7030A0"/>
          <w:sz w:val="20"/>
        </w:rPr>
        <w:t xml:space="preserve"> (6 km / 01h30/01h45 de marche environ). Avant d’entrer dans </w:t>
      </w:r>
      <w:proofErr w:type="spellStart"/>
      <w:r w:rsidRPr="00E8480D">
        <w:rPr>
          <w:i/>
          <w:color w:val="7030A0"/>
          <w:sz w:val="20"/>
        </w:rPr>
        <w:t>Fromista</w:t>
      </w:r>
      <w:proofErr w:type="spellEnd"/>
      <w:r w:rsidRPr="00E8480D">
        <w:rPr>
          <w:i/>
          <w:color w:val="7030A0"/>
          <w:sz w:val="20"/>
        </w:rPr>
        <w:t>, le chemin avance le long de plusieurs kilomètres parallèlement au Canal de Castille, œuvre du génie civil du 18ème siècle pour le transport de céréales</w:t>
      </w:r>
      <w:r w:rsidR="00E8480D">
        <w:rPr>
          <w:i/>
          <w:color w:val="7030A0"/>
          <w:sz w:val="20"/>
        </w:rPr>
        <w:t xml:space="preserve">. </w:t>
      </w:r>
      <w:r w:rsidRPr="007C1F69">
        <w:rPr>
          <w:sz w:val="20"/>
        </w:rPr>
        <w:t xml:space="preserve">Arrivée à </w:t>
      </w:r>
      <w:proofErr w:type="spellStart"/>
      <w:r w:rsidRPr="007C1F69">
        <w:rPr>
          <w:sz w:val="20"/>
        </w:rPr>
        <w:t>Fromista</w:t>
      </w:r>
      <w:proofErr w:type="spellEnd"/>
      <w:r w:rsidRPr="007C1F69">
        <w:rPr>
          <w:sz w:val="20"/>
        </w:rPr>
        <w:t xml:space="preserve">, où les Pèlerins de Compostelle faisaient généralement halte afin de faire œuvre pie </w:t>
      </w:r>
      <w:r w:rsidRPr="007C1F69">
        <w:rPr>
          <w:sz w:val="20"/>
        </w:rPr>
        <w:t xml:space="preserve">au célèbre Monastère bénédictin Saint-Martin, joyau de l’art roman. Découverte de </w:t>
      </w:r>
      <w:r w:rsidRPr="007C1F69">
        <w:rPr>
          <w:b/>
          <w:sz w:val="20"/>
        </w:rPr>
        <w:t>l’église Saint Martin</w:t>
      </w:r>
      <w:r w:rsidRPr="007C1F69">
        <w:rPr>
          <w:sz w:val="20"/>
        </w:rPr>
        <w:t>.</w:t>
      </w:r>
      <w:r w:rsidR="00E8480D">
        <w:rPr>
          <w:sz w:val="20"/>
        </w:rPr>
        <w:t xml:space="preserve"> </w:t>
      </w:r>
      <w:r w:rsidRPr="00E8480D">
        <w:rPr>
          <w:color w:val="000099"/>
          <w:sz w:val="20"/>
          <w:u w:val="single"/>
        </w:rPr>
        <w:t>Messe à l’église paroissiale de Saint Pierre</w:t>
      </w:r>
      <w:r w:rsidRPr="007C1F69">
        <w:rPr>
          <w:sz w:val="20"/>
        </w:rPr>
        <w:t>.</w:t>
      </w:r>
      <w:r w:rsidR="00E8480D">
        <w:rPr>
          <w:sz w:val="20"/>
        </w:rPr>
        <w:t xml:space="preserve"> </w:t>
      </w:r>
      <w:r w:rsidRPr="007C1F69">
        <w:rPr>
          <w:sz w:val="20"/>
        </w:rPr>
        <w:t>Ap</w:t>
      </w:r>
      <w:r w:rsidR="00E8480D">
        <w:rPr>
          <w:sz w:val="20"/>
        </w:rPr>
        <w:t xml:space="preserve">rès un temps de prière, </w:t>
      </w:r>
      <w:r w:rsidR="00E8480D" w:rsidRPr="00E8480D">
        <w:rPr>
          <w:i/>
          <w:color w:val="008000"/>
          <w:sz w:val="20"/>
        </w:rPr>
        <w:t>d</w:t>
      </w:r>
      <w:r w:rsidRPr="00E8480D">
        <w:rPr>
          <w:i/>
          <w:color w:val="008000"/>
          <w:sz w:val="20"/>
        </w:rPr>
        <w:t xml:space="preserve">éjeuner à </w:t>
      </w:r>
      <w:proofErr w:type="spellStart"/>
      <w:r w:rsidRPr="00E8480D">
        <w:rPr>
          <w:i/>
          <w:color w:val="008000"/>
          <w:sz w:val="20"/>
        </w:rPr>
        <w:t>Fromista</w:t>
      </w:r>
      <w:proofErr w:type="spellEnd"/>
      <w:r w:rsidR="00E8480D">
        <w:rPr>
          <w:sz w:val="20"/>
        </w:rPr>
        <w:t xml:space="preserve">. </w:t>
      </w:r>
      <w:r w:rsidRPr="007C1F69">
        <w:rPr>
          <w:sz w:val="20"/>
        </w:rPr>
        <w:t xml:space="preserve">L’après-midi, route vers </w:t>
      </w:r>
      <w:r w:rsidRPr="007C1F69">
        <w:rPr>
          <w:b/>
          <w:sz w:val="20"/>
        </w:rPr>
        <w:t>Léon</w:t>
      </w:r>
      <w:r w:rsidRPr="007C1F69">
        <w:rPr>
          <w:sz w:val="20"/>
        </w:rPr>
        <w:t xml:space="preserve">, ville née d’un ancien camp romain, capitale du royaume au Moyen-âge, passage obligé du Chemin de Compostelle et cité très importante où se trouvent la </w:t>
      </w:r>
      <w:r w:rsidRPr="007C1F69">
        <w:rPr>
          <w:b/>
          <w:sz w:val="20"/>
        </w:rPr>
        <w:t>Collégiale Saint Isidore</w:t>
      </w:r>
      <w:r w:rsidRPr="007C1F69">
        <w:rPr>
          <w:sz w:val="20"/>
        </w:rPr>
        <w:t xml:space="preserve">, surnommée la « Chapelle Sixtine du roman espagnol », la </w:t>
      </w:r>
      <w:r w:rsidRPr="007C1F69">
        <w:rPr>
          <w:b/>
          <w:sz w:val="20"/>
        </w:rPr>
        <w:t xml:space="preserve">cathédrale Santa Maria de la </w:t>
      </w:r>
      <w:proofErr w:type="spellStart"/>
      <w:r w:rsidRPr="007C1F69">
        <w:rPr>
          <w:b/>
          <w:sz w:val="20"/>
        </w:rPr>
        <w:t>Regla</w:t>
      </w:r>
      <w:proofErr w:type="spellEnd"/>
      <w:r w:rsidRPr="007C1F69">
        <w:rPr>
          <w:sz w:val="20"/>
        </w:rPr>
        <w:t xml:space="preserve"> et </w:t>
      </w:r>
      <w:r w:rsidRPr="007C1F69">
        <w:rPr>
          <w:b/>
          <w:sz w:val="20"/>
        </w:rPr>
        <w:t>l’hôpital San Marcos.</w:t>
      </w:r>
      <w:r w:rsidRPr="007C1F69">
        <w:rPr>
          <w:sz w:val="20"/>
        </w:rPr>
        <w:t xml:space="preserve"> </w:t>
      </w:r>
      <w:r w:rsidR="00E8480D">
        <w:rPr>
          <w:sz w:val="20"/>
        </w:rPr>
        <w:t>V</w:t>
      </w:r>
      <w:r w:rsidRPr="007C1F69">
        <w:rPr>
          <w:sz w:val="20"/>
        </w:rPr>
        <w:t xml:space="preserve">isite guidée de la </w:t>
      </w:r>
      <w:r w:rsidRPr="007C1F69">
        <w:rPr>
          <w:b/>
          <w:sz w:val="20"/>
        </w:rPr>
        <w:t>cathédrale de León</w:t>
      </w:r>
      <w:r w:rsidRPr="007C1F69">
        <w:rPr>
          <w:sz w:val="20"/>
        </w:rPr>
        <w:t xml:space="preserve"> et de </w:t>
      </w:r>
      <w:r w:rsidRPr="007C1F69">
        <w:rPr>
          <w:b/>
          <w:sz w:val="20"/>
        </w:rPr>
        <w:t xml:space="preserve">l’église romane de la collégiale San </w:t>
      </w:r>
      <w:proofErr w:type="spellStart"/>
      <w:r w:rsidRPr="007C1F69">
        <w:rPr>
          <w:b/>
          <w:sz w:val="20"/>
        </w:rPr>
        <w:t>Isidoro</w:t>
      </w:r>
      <w:proofErr w:type="spellEnd"/>
      <w:r w:rsidRPr="007C1F69">
        <w:rPr>
          <w:b/>
          <w:sz w:val="20"/>
        </w:rPr>
        <w:t>.</w:t>
      </w:r>
      <w:r w:rsidR="00E8480D">
        <w:rPr>
          <w:sz w:val="20"/>
        </w:rPr>
        <w:t xml:space="preserve"> </w:t>
      </w:r>
      <w:r w:rsidRPr="00E8480D">
        <w:rPr>
          <w:i/>
          <w:color w:val="008000"/>
          <w:sz w:val="20"/>
        </w:rPr>
        <w:t>Diner et nuit à Léon</w:t>
      </w:r>
      <w:r w:rsidRPr="007C1F69">
        <w:rPr>
          <w:sz w:val="20"/>
        </w:rPr>
        <w:t>.</w:t>
      </w:r>
    </w:p>
    <w:p w14:paraId="7CC75B45" w14:textId="77777777" w:rsidR="007C1F69" w:rsidRPr="007C1F69" w:rsidRDefault="007C1F69" w:rsidP="007C1F69">
      <w:pPr>
        <w:pStyle w:val="Titre3"/>
        <w:rPr>
          <w:sz w:val="22"/>
        </w:rPr>
      </w:pPr>
      <w:r w:rsidRPr="007C1F69">
        <w:rPr>
          <w:sz w:val="22"/>
        </w:rPr>
        <w:t>Jour 5</w:t>
      </w:r>
      <w:r>
        <w:rPr>
          <w:sz w:val="22"/>
          <w:lang w:val="fr-FR"/>
        </w:rPr>
        <w:t xml:space="preserve"> - </w:t>
      </w:r>
      <w:r w:rsidRPr="007C1F69">
        <w:rPr>
          <w:sz w:val="22"/>
        </w:rPr>
        <w:t>Mercredi 06 mai 2020</w:t>
      </w:r>
    </w:p>
    <w:p w14:paraId="07056AD8" w14:textId="77777777" w:rsidR="007C1F69" w:rsidRPr="007C1F69" w:rsidRDefault="007C1F69" w:rsidP="007C1F69">
      <w:pPr>
        <w:pStyle w:val="S-Itinrairejourne"/>
        <w:spacing w:after="0"/>
        <w:ind w:left="0"/>
        <w:rPr>
          <w:sz w:val="20"/>
        </w:rPr>
      </w:pPr>
      <w:r w:rsidRPr="007C1F69">
        <w:rPr>
          <w:sz w:val="20"/>
        </w:rPr>
        <w:t>LEON / CRUZ DE FERRO / PONFERRADA / O CEBREIRO / SAINT JACQUES DE COMPOSTELLE</w:t>
      </w:r>
    </w:p>
    <w:p w14:paraId="75E08ED9" w14:textId="77777777" w:rsidR="00535E07" w:rsidRDefault="007C1F69" w:rsidP="00B960D0">
      <w:pPr>
        <w:pStyle w:val="C-Texteprogramme"/>
        <w:spacing w:after="0"/>
        <w:ind w:left="0"/>
        <w:rPr>
          <w:b/>
          <w:sz w:val="20"/>
        </w:rPr>
      </w:pPr>
      <w:r w:rsidRPr="007C1F69">
        <w:rPr>
          <w:sz w:val="20"/>
        </w:rPr>
        <w:t>Le matin, chargeme</w:t>
      </w:r>
      <w:r w:rsidR="00E8480D">
        <w:rPr>
          <w:sz w:val="20"/>
        </w:rPr>
        <w:t>nt des bagages dans l’autocar, et départ</w:t>
      </w:r>
      <w:r w:rsidRPr="007C1F69">
        <w:rPr>
          <w:sz w:val="20"/>
        </w:rPr>
        <w:t xml:space="preserve"> vers </w:t>
      </w:r>
      <w:r w:rsidRPr="007C1F69">
        <w:rPr>
          <w:b/>
          <w:sz w:val="20"/>
        </w:rPr>
        <w:t>Astorga.</w:t>
      </w:r>
      <w:r w:rsidR="00E8480D">
        <w:rPr>
          <w:b/>
          <w:sz w:val="20"/>
        </w:rPr>
        <w:t xml:space="preserve"> </w:t>
      </w:r>
      <w:r w:rsidRPr="007C1F69">
        <w:rPr>
          <w:sz w:val="20"/>
        </w:rPr>
        <w:t xml:space="preserve">Petit arrêt </w:t>
      </w:r>
      <w:r w:rsidR="00535E07">
        <w:rPr>
          <w:sz w:val="20"/>
        </w:rPr>
        <w:t>dans cette</w:t>
      </w:r>
      <w:r w:rsidRPr="007C1F69">
        <w:rPr>
          <w:sz w:val="20"/>
        </w:rPr>
        <w:t xml:space="preserve"> ville des anciennes Asturies, ceinte de murailles, abritant une cathédrale gothique du XVe siècle et le palais épiscopal.</w:t>
      </w:r>
      <w:r w:rsidR="00E8480D">
        <w:rPr>
          <w:sz w:val="20"/>
        </w:rPr>
        <w:t xml:space="preserve"> </w:t>
      </w:r>
      <w:r w:rsidRPr="007C1F69">
        <w:rPr>
          <w:sz w:val="20"/>
        </w:rPr>
        <w:t xml:space="preserve">Puis, continuation vers </w:t>
      </w:r>
      <w:proofErr w:type="spellStart"/>
      <w:r w:rsidRPr="007C1F69">
        <w:rPr>
          <w:b/>
          <w:sz w:val="20"/>
        </w:rPr>
        <w:t>Rabanal</w:t>
      </w:r>
      <w:proofErr w:type="spellEnd"/>
      <w:r w:rsidRPr="007C1F69">
        <w:rPr>
          <w:b/>
          <w:sz w:val="20"/>
        </w:rPr>
        <w:t xml:space="preserve"> </w:t>
      </w:r>
      <w:proofErr w:type="spellStart"/>
      <w:r w:rsidRPr="007C1F69">
        <w:rPr>
          <w:b/>
          <w:sz w:val="20"/>
        </w:rPr>
        <w:t>del</w:t>
      </w:r>
      <w:proofErr w:type="spellEnd"/>
      <w:r w:rsidRPr="007C1F69">
        <w:rPr>
          <w:b/>
          <w:sz w:val="20"/>
        </w:rPr>
        <w:t xml:space="preserve"> Camino</w:t>
      </w:r>
      <w:r w:rsidRPr="007C1F69">
        <w:rPr>
          <w:sz w:val="20"/>
        </w:rPr>
        <w:t>, dont les ruines d’hôpitaux pour pèlerins et anciennes églises attestent de l’importance de ce lieu de passage sur le Chemin de Saint Jacques.</w:t>
      </w:r>
      <w:r w:rsidR="00B960D0">
        <w:rPr>
          <w:sz w:val="20"/>
        </w:rPr>
        <w:t xml:space="preserve"> </w:t>
      </w:r>
      <w:r w:rsidRPr="007C1F69">
        <w:rPr>
          <w:sz w:val="20"/>
        </w:rPr>
        <w:t>Visite d’un refuge de pèlerins.</w:t>
      </w:r>
      <w:r w:rsidR="00B960D0">
        <w:rPr>
          <w:sz w:val="20"/>
        </w:rPr>
        <w:t xml:space="preserve"> </w:t>
      </w:r>
      <w:r w:rsidR="00B960D0" w:rsidRPr="00B960D0">
        <w:rPr>
          <w:color w:val="984806" w:themeColor="accent6" w:themeShade="80"/>
          <w:sz w:val="20"/>
        </w:rPr>
        <w:t>R</w:t>
      </w:r>
      <w:r w:rsidRPr="00B960D0">
        <w:rPr>
          <w:color w:val="984806" w:themeColor="accent6" w:themeShade="80"/>
          <w:sz w:val="20"/>
        </w:rPr>
        <w:t xml:space="preserve">encontre avec les moines de </w:t>
      </w:r>
      <w:proofErr w:type="spellStart"/>
      <w:r w:rsidRPr="00B960D0">
        <w:rPr>
          <w:color w:val="984806" w:themeColor="accent6" w:themeShade="80"/>
          <w:sz w:val="20"/>
        </w:rPr>
        <w:t>Rabanal</w:t>
      </w:r>
      <w:proofErr w:type="spellEnd"/>
      <w:r w:rsidRPr="00B960D0">
        <w:rPr>
          <w:color w:val="984806" w:themeColor="accent6" w:themeShade="80"/>
          <w:sz w:val="20"/>
        </w:rPr>
        <w:t xml:space="preserve"> </w:t>
      </w:r>
      <w:proofErr w:type="spellStart"/>
      <w:r w:rsidRPr="00B960D0">
        <w:rPr>
          <w:color w:val="984806" w:themeColor="accent6" w:themeShade="80"/>
          <w:sz w:val="20"/>
        </w:rPr>
        <w:t>del</w:t>
      </w:r>
      <w:proofErr w:type="spellEnd"/>
      <w:r w:rsidRPr="00B960D0">
        <w:rPr>
          <w:color w:val="984806" w:themeColor="accent6" w:themeShade="80"/>
          <w:sz w:val="20"/>
        </w:rPr>
        <w:t xml:space="preserve"> Camino</w:t>
      </w:r>
      <w:r w:rsidR="00535E07">
        <w:rPr>
          <w:color w:val="984806" w:themeColor="accent6" w:themeShade="80"/>
          <w:sz w:val="20"/>
        </w:rPr>
        <w:t>.</w:t>
      </w:r>
      <w:r w:rsidR="00B960D0" w:rsidRPr="00B960D0">
        <w:rPr>
          <w:color w:val="984806" w:themeColor="accent6" w:themeShade="80"/>
          <w:sz w:val="20"/>
        </w:rPr>
        <w:t xml:space="preserve"> </w:t>
      </w:r>
      <w:r w:rsidRPr="007C1F69">
        <w:rPr>
          <w:sz w:val="20"/>
        </w:rPr>
        <w:t xml:space="preserve">Départ en autocar vers le point de départ de la marche à </w:t>
      </w:r>
      <w:proofErr w:type="spellStart"/>
      <w:r w:rsidRPr="007C1F69">
        <w:rPr>
          <w:b/>
          <w:sz w:val="20"/>
        </w:rPr>
        <w:t>Foncebadon</w:t>
      </w:r>
      <w:proofErr w:type="spellEnd"/>
      <w:r w:rsidRPr="007C1F69">
        <w:rPr>
          <w:b/>
          <w:sz w:val="20"/>
        </w:rPr>
        <w:t>.</w:t>
      </w:r>
      <w:r w:rsidR="00B960D0">
        <w:rPr>
          <w:sz w:val="20"/>
        </w:rPr>
        <w:t xml:space="preserve"> </w:t>
      </w:r>
      <w:r w:rsidRPr="00B960D0">
        <w:rPr>
          <w:i/>
          <w:color w:val="7030A0"/>
          <w:sz w:val="20"/>
        </w:rPr>
        <w:t xml:space="preserve">Marche au départ de </w:t>
      </w:r>
      <w:proofErr w:type="spellStart"/>
      <w:r w:rsidRPr="00B960D0">
        <w:rPr>
          <w:i/>
          <w:color w:val="7030A0"/>
          <w:sz w:val="20"/>
        </w:rPr>
        <w:t>Foncebadon</w:t>
      </w:r>
      <w:proofErr w:type="spellEnd"/>
      <w:r w:rsidRPr="00B960D0">
        <w:rPr>
          <w:i/>
          <w:color w:val="7030A0"/>
          <w:sz w:val="20"/>
        </w:rPr>
        <w:t xml:space="preserve"> jusqu’à la Croix de Fer (</w:t>
      </w:r>
      <w:r w:rsidR="00535E07">
        <w:rPr>
          <w:i/>
          <w:color w:val="7030A0"/>
          <w:sz w:val="20"/>
        </w:rPr>
        <w:t>2.50 km /</w:t>
      </w:r>
      <w:r w:rsidRPr="00B960D0">
        <w:rPr>
          <w:i/>
          <w:color w:val="7030A0"/>
          <w:sz w:val="20"/>
        </w:rPr>
        <w:t xml:space="preserve"> 40 minutes de marche environ). Montée à pied vers la Cruz de Hierro ou Cruz de Ferro, un des monuments à la fois les plus simples, les plus anciens et les plus symboliques du Chemin de Saint Jacques. Sur un tas de pierre s’élève une simple croix en fer, d’une hauteur de </w:t>
      </w:r>
      <w:smartTag w:uri="urn:schemas-microsoft-com:office:smarttags" w:element="metricconverter">
        <w:smartTagPr>
          <w:attr w:name="ProductID" w:val="5 m￨tres"/>
        </w:smartTagPr>
        <w:r w:rsidRPr="00B960D0">
          <w:rPr>
            <w:i/>
            <w:color w:val="7030A0"/>
            <w:sz w:val="20"/>
          </w:rPr>
          <w:t>5 mètres</w:t>
        </w:r>
      </w:smartTag>
      <w:r w:rsidRPr="00B960D0">
        <w:rPr>
          <w:i/>
          <w:color w:val="7030A0"/>
          <w:sz w:val="20"/>
        </w:rPr>
        <w:t>. Lorsqu’un pèlerin y dépose une pierre de son pays, il perpétue une tradition millénaire.</w:t>
      </w:r>
      <w:r w:rsidR="00B960D0">
        <w:rPr>
          <w:i/>
          <w:color w:val="7030A0"/>
          <w:sz w:val="20"/>
        </w:rPr>
        <w:t xml:space="preserve"> </w:t>
      </w:r>
      <w:r w:rsidRPr="00B960D0">
        <w:rPr>
          <w:color w:val="000099"/>
          <w:sz w:val="20"/>
          <w:u w:val="single"/>
        </w:rPr>
        <w:t>Messe à l’air libre</w:t>
      </w:r>
      <w:r w:rsidR="00B960D0" w:rsidRPr="00B960D0">
        <w:rPr>
          <w:color w:val="000099"/>
          <w:sz w:val="20"/>
          <w:u w:val="single"/>
        </w:rPr>
        <w:t xml:space="preserve"> sur le site de la Croix de Fer</w:t>
      </w:r>
      <w:r w:rsidR="00B960D0">
        <w:rPr>
          <w:sz w:val="20"/>
        </w:rPr>
        <w:t xml:space="preserve">. </w:t>
      </w:r>
      <w:r w:rsidRPr="00B960D0">
        <w:rPr>
          <w:i/>
          <w:color w:val="008000"/>
          <w:sz w:val="20"/>
        </w:rPr>
        <w:t>Déjeuner pique-nique</w:t>
      </w:r>
      <w:r w:rsidRPr="007C1F69">
        <w:rPr>
          <w:sz w:val="20"/>
        </w:rPr>
        <w:t>.</w:t>
      </w:r>
      <w:r w:rsidR="00B960D0">
        <w:rPr>
          <w:sz w:val="20"/>
        </w:rPr>
        <w:t xml:space="preserve"> </w:t>
      </w:r>
      <w:r w:rsidRPr="007C1F69">
        <w:rPr>
          <w:sz w:val="20"/>
        </w:rPr>
        <w:t xml:space="preserve">Route vers </w:t>
      </w:r>
      <w:r w:rsidRPr="007C1F69">
        <w:rPr>
          <w:b/>
          <w:sz w:val="20"/>
        </w:rPr>
        <w:t xml:space="preserve">O </w:t>
      </w:r>
      <w:proofErr w:type="spellStart"/>
      <w:r w:rsidRPr="007C1F69">
        <w:rPr>
          <w:b/>
          <w:sz w:val="20"/>
        </w:rPr>
        <w:t>Cebreiro</w:t>
      </w:r>
      <w:proofErr w:type="spellEnd"/>
      <w:r w:rsidRPr="007C1F69">
        <w:rPr>
          <w:b/>
          <w:sz w:val="20"/>
        </w:rPr>
        <w:t>.</w:t>
      </w:r>
      <w:r w:rsidR="00535E07">
        <w:rPr>
          <w:b/>
          <w:sz w:val="20"/>
        </w:rPr>
        <w:t xml:space="preserve"> </w:t>
      </w:r>
      <w:r w:rsidRPr="007C1F69">
        <w:rPr>
          <w:sz w:val="20"/>
        </w:rPr>
        <w:t xml:space="preserve">Découverte de </w:t>
      </w:r>
      <w:r w:rsidRPr="007C1F69">
        <w:rPr>
          <w:b/>
          <w:sz w:val="20"/>
        </w:rPr>
        <w:t xml:space="preserve">l’église préromane et de l’ensemble des </w:t>
      </w:r>
      <w:proofErr w:type="spellStart"/>
      <w:r w:rsidRPr="007C1F69">
        <w:rPr>
          <w:b/>
          <w:sz w:val="20"/>
        </w:rPr>
        <w:t>pallozas</w:t>
      </w:r>
      <w:proofErr w:type="spellEnd"/>
      <w:r w:rsidRPr="007C1F69">
        <w:rPr>
          <w:sz w:val="20"/>
        </w:rPr>
        <w:t xml:space="preserve"> (maison à toit de chaume) qui se trouvent dans ce village à 1300 mètres d’altitude.</w:t>
      </w:r>
      <w:r w:rsidR="00B960D0">
        <w:rPr>
          <w:sz w:val="20"/>
        </w:rPr>
        <w:t xml:space="preserve"> </w:t>
      </w:r>
      <w:r w:rsidRPr="007C1F69">
        <w:rPr>
          <w:sz w:val="20"/>
        </w:rPr>
        <w:t xml:space="preserve">Enfin, continuation vers de </w:t>
      </w:r>
      <w:r w:rsidRPr="007C1F69">
        <w:rPr>
          <w:b/>
          <w:sz w:val="20"/>
        </w:rPr>
        <w:t>Saint Jacques de Compostelle.</w:t>
      </w:r>
    </w:p>
    <w:p w14:paraId="42D50561" w14:textId="77777777" w:rsidR="007C1F69" w:rsidRPr="007C1F69" w:rsidRDefault="00535E07" w:rsidP="00DD1CCF">
      <w:pPr>
        <w:pStyle w:val="C-Texteprogramme"/>
        <w:ind w:left="0"/>
        <w:rPr>
          <w:sz w:val="20"/>
        </w:rPr>
      </w:pPr>
      <w:r w:rsidRPr="00535E07">
        <w:rPr>
          <w:i/>
          <w:color w:val="008000"/>
          <w:sz w:val="20"/>
        </w:rPr>
        <w:t>D</w:t>
      </w:r>
      <w:r w:rsidR="007C1F69" w:rsidRPr="00B960D0">
        <w:rPr>
          <w:i/>
          <w:color w:val="008000"/>
          <w:sz w:val="20"/>
        </w:rPr>
        <w:t>îner et nuit à Saint Jacques de Compostelle</w:t>
      </w:r>
      <w:r w:rsidR="007C1F69" w:rsidRPr="007C1F69">
        <w:rPr>
          <w:sz w:val="20"/>
        </w:rPr>
        <w:t>.</w:t>
      </w:r>
    </w:p>
    <w:p w14:paraId="013C3F78" w14:textId="77777777" w:rsidR="007C1F69" w:rsidRPr="007C1F69" w:rsidRDefault="007C1F69" w:rsidP="007C1F69">
      <w:pPr>
        <w:pStyle w:val="Titre3"/>
        <w:rPr>
          <w:sz w:val="22"/>
        </w:rPr>
      </w:pPr>
      <w:r w:rsidRPr="007C1F69">
        <w:rPr>
          <w:sz w:val="22"/>
        </w:rPr>
        <w:t>Jour 6</w:t>
      </w:r>
      <w:r>
        <w:rPr>
          <w:sz w:val="22"/>
          <w:lang w:val="fr-FR"/>
        </w:rPr>
        <w:t xml:space="preserve"> - </w:t>
      </w:r>
      <w:r w:rsidRPr="007C1F69">
        <w:rPr>
          <w:sz w:val="22"/>
        </w:rPr>
        <w:t>Jeudi 07 mai 2020</w:t>
      </w:r>
    </w:p>
    <w:p w14:paraId="7F5BA147" w14:textId="77777777" w:rsidR="007C1F69" w:rsidRPr="007C1F69" w:rsidRDefault="007C1F69" w:rsidP="007C1F69">
      <w:pPr>
        <w:pStyle w:val="S-Itinrairejourne"/>
        <w:spacing w:after="0"/>
        <w:ind w:left="0"/>
        <w:rPr>
          <w:sz w:val="20"/>
        </w:rPr>
      </w:pPr>
      <w:r w:rsidRPr="007C1F69">
        <w:rPr>
          <w:sz w:val="20"/>
        </w:rPr>
        <w:t xml:space="preserve">SAINT JACQUES DE COMPOSTELLE </w:t>
      </w:r>
    </w:p>
    <w:p w14:paraId="794713F5" w14:textId="6825C7BC" w:rsidR="00DD1CCF" w:rsidRDefault="00B960D0" w:rsidP="007C1F69">
      <w:pPr>
        <w:pStyle w:val="C-Texteprogramme"/>
        <w:spacing w:after="0"/>
        <w:ind w:left="0"/>
        <w:rPr>
          <w:sz w:val="20"/>
        </w:rPr>
      </w:pPr>
      <w:r>
        <w:rPr>
          <w:sz w:val="20"/>
        </w:rPr>
        <w:t xml:space="preserve">Le matin, </w:t>
      </w:r>
      <w:r w:rsidR="007C1F69" w:rsidRPr="007C1F69">
        <w:rPr>
          <w:sz w:val="20"/>
        </w:rPr>
        <w:t xml:space="preserve">route vers la </w:t>
      </w:r>
      <w:r w:rsidR="007C1F69" w:rsidRPr="007C1F69">
        <w:rPr>
          <w:b/>
          <w:sz w:val="20"/>
        </w:rPr>
        <w:t>Place de la Concorde.</w:t>
      </w:r>
      <w:r w:rsidR="00535E07">
        <w:rPr>
          <w:sz w:val="20"/>
        </w:rPr>
        <w:t xml:space="preserve"> </w:t>
      </w:r>
      <w:r w:rsidR="007C1F69" w:rsidRPr="00B960D0">
        <w:rPr>
          <w:i/>
          <w:color w:val="7030A0"/>
          <w:sz w:val="20"/>
        </w:rPr>
        <w:t xml:space="preserve">Marche au départ de la Porta Itineris Sancti </w:t>
      </w:r>
      <w:proofErr w:type="spellStart"/>
      <w:r w:rsidR="007C1F69" w:rsidRPr="00B960D0">
        <w:rPr>
          <w:i/>
          <w:color w:val="7030A0"/>
          <w:sz w:val="20"/>
        </w:rPr>
        <w:t>Iacobi</w:t>
      </w:r>
      <w:proofErr w:type="spellEnd"/>
      <w:r w:rsidR="007C1F69" w:rsidRPr="00B960D0">
        <w:rPr>
          <w:i/>
          <w:color w:val="7030A0"/>
          <w:sz w:val="20"/>
        </w:rPr>
        <w:t xml:space="preserve"> (à côté de l’hôtel Porta do Camino) à travers la chapelle Saint Lazare et les rues </w:t>
      </w:r>
      <w:proofErr w:type="spellStart"/>
      <w:r w:rsidR="007C1F69" w:rsidRPr="00B960D0">
        <w:rPr>
          <w:i/>
          <w:color w:val="7030A0"/>
          <w:sz w:val="20"/>
        </w:rPr>
        <w:t>Concheiros</w:t>
      </w:r>
      <w:proofErr w:type="spellEnd"/>
      <w:r w:rsidR="007C1F69" w:rsidRPr="00B960D0">
        <w:rPr>
          <w:i/>
          <w:color w:val="7030A0"/>
          <w:sz w:val="20"/>
        </w:rPr>
        <w:t xml:space="preserve"> et San Pedro, pour arriver à la Porte du Camino puis jusqu’à la Place de l’</w:t>
      </w:r>
      <w:proofErr w:type="spellStart"/>
      <w:r w:rsidR="007C1F69" w:rsidRPr="00B960D0">
        <w:rPr>
          <w:i/>
          <w:color w:val="7030A0"/>
          <w:sz w:val="20"/>
        </w:rPr>
        <w:t>Obradoiro</w:t>
      </w:r>
      <w:proofErr w:type="spellEnd"/>
      <w:r w:rsidR="007C1F69" w:rsidRPr="00B960D0">
        <w:rPr>
          <w:i/>
          <w:color w:val="7030A0"/>
          <w:sz w:val="20"/>
        </w:rPr>
        <w:t xml:space="preserve"> face à la cathédrale (3 km </w:t>
      </w:r>
      <w:r w:rsidR="00535E07">
        <w:rPr>
          <w:i/>
          <w:color w:val="7030A0"/>
          <w:sz w:val="20"/>
        </w:rPr>
        <w:t>/</w:t>
      </w:r>
      <w:r w:rsidR="007C1F69" w:rsidRPr="00B960D0">
        <w:rPr>
          <w:i/>
          <w:color w:val="7030A0"/>
          <w:sz w:val="20"/>
        </w:rPr>
        <w:t xml:space="preserve"> 45 minutes de marche environ)</w:t>
      </w:r>
      <w:r>
        <w:rPr>
          <w:sz w:val="20"/>
        </w:rPr>
        <w:t>. A</w:t>
      </w:r>
      <w:r w:rsidR="007C1F69" w:rsidRPr="007C1F69">
        <w:rPr>
          <w:sz w:val="20"/>
        </w:rPr>
        <w:t xml:space="preserve">rrivée à </w:t>
      </w:r>
      <w:r w:rsidR="007C1F69" w:rsidRPr="007C1F69">
        <w:rPr>
          <w:b/>
          <w:sz w:val="20"/>
        </w:rPr>
        <w:t>Saint-Jacques de Compostelle</w:t>
      </w:r>
      <w:r w:rsidR="007C1F69" w:rsidRPr="007C1F69">
        <w:rPr>
          <w:sz w:val="20"/>
        </w:rPr>
        <w:t xml:space="preserve">, l'une des plus remarquables cités d'Espagne et l’un des hauts lieux de pèlerinage depuis le Moyen-âge. </w:t>
      </w:r>
      <w:r w:rsidR="007C1F69" w:rsidRPr="00DD1CCF">
        <w:rPr>
          <w:sz w:val="20"/>
        </w:rPr>
        <w:t>Visite guidée de la</w:t>
      </w:r>
      <w:r w:rsidR="007C1F69" w:rsidRPr="00DD1CCF">
        <w:rPr>
          <w:b/>
          <w:sz w:val="20"/>
        </w:rPr>
        <w:t xml:space="preserve"> cathédrale</w:t>
      </w:r>
      <w:r w:rsidR="007C1F69" w:rsidRPr="00DD1CCF">
        <w:rPr>
          <w:sz w:val="20"/>
        </w:rPr>
        <w:t> : joyau d’architecture, avec son très beau portail, rassemblant autour du Christ les Quatre évangélistes, les apôtres et les vingt-quatre vieillards de l’apocalypse, la chapelle des reliques…</w:t>
      </w:r>
      <w:r w:rsidRPr="00DD1CCF">
        <w:rPr>
          <w:sz w:val="20"/>
        </w:rPr>
        <w:t xml:space="preserve"> </w:t>
      </w:r>
      <w:r w:rsidRPr="00DD1CCF">
        <w:rPr>
          <w:color w:val="000099"/>
          <w:sz w:val="20"/>
          <w:u w:val="single"/>
        </w:rPr>
        <w:t>M</w:t>
      </w:r>
      <w:r w:rsidR="007C1F69" w:rsidRPr="00DD1CCF">
        <w:rPr>
          <w:color w:val="000099"/>
          <w:sz w:val="20"/>
          <w:u w:val="single"/>
        </w:rPr>
        <w:t>esse du pèlerin à la cathédrale de Saint Jacques de Compostelle</w:t>
      </w:r>
      <w:r w:rsidR="007C1F69" w:rsidRPr="00DD1CCF">
        <w:rPr>
          <w:sz w:val="20"/>
        </w:rPr>
        <w:t xml:space="preserve">. </w:t>
      </w:r>
    </w:p>
    <w:p w14:paraId="36D58A6D" w14:textId="77777777" w:rsidR="007C1F69" w:rsidRPr="007C1F69" w:rsidRDefault="007C1F69" w:rsidP="007C1F69">
      <w:pPr>
        <w:pStyle w:val="C-Texteprogramme"/>
        <w:spacing w:after="0"/>
        <w:ind w:left="0"/>
        <w:rPr>
          <w:sz w:val="20"/>
        </w:rPr>
      </w:pPr>
      <w:r w:rsidRPr="00DD1CCF">
        <w:rPr>
          <w:i/>
          <w:color w:val="008000"/>
          <w:sz w:val="20"/>
        </w:rPr>
        <w:t>Déjeuner</w:t>
      </w:r>
      <w:r w:rsidRPr="00B960D0">
        <w:rPr>
          <w:i/>
          <w:color w:val="008000"/>
          <w:sz w:val="20"/>
        </w:rPr>
        <w:t xml:space="preserve"> à Saint Jacques de Compostelle</w:t>
      </w:r>
      <w:r w:rsidRPr="007C1F69">
        <w:rPr>
          <w:sz w:val="20"/>
        </w:rPr>
        <w:t>.</w:t>
      </w:r>
      <w:r w:rsidR="00B960D0">
        <w:rPr>
          <w:sz w:val="20"/>
        </w:rPr>
        <w:t xml:space="preserve"> D</w:t>
      </w:r>
      <w:r w:rsidRPr="007C1F69">
        <w:rPr>
          <w:sz w:val="20"/>
        </w:rPr>
        <w:t xml:space="preserve">écouverte guidée de la ville au somptueux patrimoine architectural classé monuments historiques : les rues médiévales, la place d’Espagne et le palais </w:t>
      </w:r>
      <w:proofErr w:type="spellStart"/>
      <w:r w:rsidRPr="007C1F69">
        <w:rPr>
          <w:sz w:val="20"/>
        </w:rPr>
        <w:t>Gelmirez</w:t>
      </w:r>
      <w:proofErr w:type="spellEnd"/>
      <w:r w:rsidRPr="007C1F69">
        <w:rPr>
          <w:sz w:val="20"/>
        </w:rPr>
        <w:t xml:space="preserve"> (de l’extérieur), l’hôtel des rois catholiques (visite </w:t>
      </w:r>
      <w:r w:rsidR="00535E07" w:rsidRPr="007C1F69">
        <w:rPr>
          <w:sz w:val="20"/>
        </w:rPr>
        <w:t>extérieure)</w:t>
      </w:r>
      <w:r w:rsidR="00535E07">
        <w:rPr>
          <w:sz w:val="20"/>
        </w:rPr>
        <w:t xml:space="preserve">. </w:t>
      </w:r>
      <w:r w:rsidRPr="007C1F69">
        <w:rPr>
          <w:sz w:val="20"/>
        </w:rPr>
        <w:t>Temps libre à Saint Jacques de Compostelle.</w:t>
      </w:r>
    </w:p>
    <w:p w14:paraId="392C4B25" w14:textId="77777777" w:rsidR="007C1F69" w:rsidRPr="007C1F69" w:rsidRDefault="007C1F69" w:rsidP="00DD1CCF">
      <w:pPr>
        <w:pStyle w:val="D-Repasetnuit"/>
        <w:ind w:left="0"/>
        <w:rPr>
          <w:sz w:val="20"/>
        </w:rPr>
      </w:pPr>
      <w:r w:rsidRPr="007C1F69">
        <w:rPr>
          <w:sz w:val="20"/>
        </w:rPr>
        <w:t>Dîner et nuit à Saint Jacques de Compostelle</w:t>
      </w:r>
      <w:r w:rsidR="00535E07">
        <w:rPr>
          <w:sz w:val="20"/>
        </w:rPr>
        <w:t>.</w:t>
      </w:r>
    </w:p>
    <w:p w14:paraId="734B9238" w14:textId="77777777" w:rsidR="007C1F69" w:rsidRPr="007C1F69" w:rsidRDefault="007C1F69" w:rsidP="007C1F69">
      <w:pPr>
        <w:pStyle w:val="Titre3"/>
        <w:rPr>
          <w:sz w:val="22"/>
        </w:rPr>
      </w:pPr>
      <w:r w:rsidRPr="007C1F69">
        <w:rPr>
          <w:sz w:val="22"/>
        </w:rPr>
        <w:t>Jour 7</w:t>
      </w:r>
      <w:r>
        <w:rPr>
          <w:sz w:val="22"/>
          <w:lang w:val="fr-FR"/>
        </w:rPr>
        <w:t xml:space="preserve"> - </w:t>
      </w:r>
      <w:r w:rsidRPr="007C1F69">
        <w:rPr>
          <w:sz w:val="22"/>
        </w:rPr>
        <w:t>Vendredi 08 mai 2020</w:t>
      </w:r>
    </w:p>
    <w:p w14:paraId="35356EFF" w14:textId="6F4724C5" w:rsidR="007C1F69" w:rsidRPr="007C1F69" w:rsidRDefault="007C1F69" w:rsidP="007C1F69">
      <w:pPr>
        <w:pStyle w:val="S-Itinrairejourne"/>
        <w:spacing w:after="0"/>
        <w:ind w:left="0"/>
        <w:rPr>
          <w:sz w:val="20"/>
        </w:rPr>
      </w:pPr>
      <w:r w:rsidRPr="007C1F69">
        <w:rPr>
          <w:sz w:val="20"/>
        </w:rPr>
        <w:t>SAINT JACQUES DE COMPOSTELLE / PORTO / BRUXELLES</w:t>
      </w:r>
      <w:r w:rsidR="00B960D0">
        <w:rPr>
          <w:sz w:val="20"/>
        </w:rPr>
        <w:t xml:space="preserve"> / LILLE / BAILLEUL</w:t>
      </w:r>
      <w:r w:rsidR="00292D8D">
        <w:rPr>
          <w:sz w:val="20"/>
        </w:rPr>
        <w:t xml:space="preserve"> / DUN</w:t>
      </w:r>
      <w:r w:rsidR="00CA7AC9">
        <w:rPr>
          <w:sz w:val="20"/>
        </w:rPr>
        <w:t>KERQUE</w:t>
      </w:r>
    </w:p>
    <w:p w14:paraId="5DF001D4" w14:textId="77777777" w:rsidR="007C1F69" w:rsidRPr="007C1F69" w:rsidRDefault="00B960D0" w:rsidP="007C1F69">
      <w:pPr>
        <w:pStyle w:val="C-Texteprogramme"/>
        <w:spacing w:after="0"/>
        <w:ind w:left="0"/>
        <w:rPr>
          <w:sz w:val="20"/>
        </w:rPr>
      </w:pPr>
      <w:r>
        <w:rPr>
          <w:sz w:val="20"/>
        </w:rPr>
        <w:t>R</w:t>
      </w:r>
      <w:r w:rsidR="007C1F69" w:rsidRPr="007C1F69">
        <w:rPr>
          <w:sz w:val="20"/>
        </w:rPr>
        <w:t xml:space="preserve">oute vers </w:t>
      </w:r>
      <w:r w:rsidR="007C1F69" w:rsidRPr="007C1F69">
        <w:rPr>
          <w:b/>
          <w:sz w:val="20"/>
        </w:rPr>
        <w:t xml:space="preserve">Porto </w:t>
      </w:r>
      <w:r w:rsidR="007C1F69" w:rsidRPr="007C1F69">
        <w:rPr>
          <w:sz w:val="20"/>
        </w:rPr>
        <w:t xml:space="preserve">au </w:t>
      </w:r>
      <w:r>
        <w:rPr>
          <w:sz w:val="20"/>
        </w:rPr>
        <w:t>Portugal, et transfert à l’aéroport.</w:t>
      </w:r>
    </w:p>
    <w:p w14:paraId="5B831002" w14:textId="77777777" w:rsidR="007C1F69" w:rsidRDefault="007C1F69" w:rsidP="007C1F69">
      <w:pPr>
        <w:pStyle w:val="H-Infovol"/>
        <w:spacing w:after="0"/>
        <w:ind w:left="0"/>
        <w:rPr>
          <w:sz w:val="20"/>
        </w:rPr>
      </w:pPr>
      <w:r>
        <w:rPr>
          <w:sz w:val="20"/>
        </w:rPr>
        <w:t>Envol</w:t>
      </w:r>
      <w:r w:rsidRPr="007C1F69">
        <w:rPr>
          <w:sz w:val="20"/>
        </w:rPr>
        <w:t xml:space="preserve"> de Porto à destination de Bruxelles.</w:t>
      </w:r>
    </w:p>
    <w:p w14:paraId="4E0A0F71" w14:textId="618ED8F7" w:rsidR="00B960D0" w:rsidRPr="007C1F69" w:rsidRDefault="00B960D0" w:rsidP="00B960D0">
      <w:pPr>
        <w:pStyle w:val="C-Texteprogramme"/>
        <w:spacing w:after="0"/>
        <w:ind w:left="0"/>
        <w:rPr>
          <w:sz w:val="20"/>
        </w:rPr>
      </w:pPr>
      <w:r>
        <w:rPr>
          <w:sz w:val="20"/>
        </w:rPr>
        <w:t>Retour à Lille, puis Bailleul</w:t>
      </w:r>
      <w:r w:rsidR="001B4E0E">
        <w:rPr>
          <w:sz w:val="20"/>
        </w:rPr>
        <w:t xml:space="preserve"> et Dunkerque</w:t>
      </w:r>
      <w:r>
        <w:rPr>
          <w:sz w:val="20"/>
        </w:rPr>
        <w:t xml:space="preserve"> en autocar.</w:t>
      </w:r>
    </w:p>
    <w:p w14:paraId="72FF3F69" w14:textId="77777777" w:rsidR="0007500B" w:rsidRPr="0007500B" w:rsidRDefault="0007500B" w:rsidP="0007500B">
      <w:pPr>
        <w:pStyle w:val="C-Texteprogramme"/>
        <w:spacing w:after="0"/>
        <w:ind w:left="0"/>
        <w:rPr>
          <w:sz w:val="12"/>
        </w:rPr>
      </w:pPr>
    </w:p>
    <w:p w14:paraId="4530856C" w14:textId="77777777" w:rsidR="00BF1BE3" w:rsidRDefault="00BF1BE3" w:rsidP="00BF1BE3">
      <w:pPr>
        <w:shd w:val="clear" w:color="auto" w:fill="FFC000"/>
      </w:pPr>
      <w:r w:rsidRPr="00A47CEE">
        <w:rPr>
          <w:sz w:val="16"/>
        </w:rPr>
        <w:t>Les messes sont sous réserve de disponibilité des lieux, et des intervenants. De même l’ordre des visites peut être soumis à modifications. Cependant, l’ensemble des visites mentionnées au programme sera respecté.</w:t>
      </w:r>
    </w:p>
    <w:p w14:paraId="717B57D3" w14:textId="17FA40B0" w:rsidR="00DD1CCF" w:rsidRDefault="00ED2EAA" w:rsidP="00D73A21">
      <w:pPr>
        <w:pStyle w:val="C-Texteprogramme"/>
        <w:spacing w:after="0"/>
        <w:ind w:left="0"/>
        <w:rPr>
          <w:sz w:val="20"/>
        </w:rPr>
      </w:pPr>
      <w:r>
        <w:rPr>
          <w:rFonts w:eastAsia="Times New Roman" w:cs="Calibri"/>
          <w:b/>
          <w:noProof/>
          <w:color w:val="000099"/>
          <w:sz w:val="22"/>
          <w:szCs w:val="24"/>
          <w:u w:val="single"/>
        </w:rPr>
        <w:lastRenderedPageBreak/>
        <mc:AlternateContent>
          <mc:Choice Requires="wps">
            <w:drawing>
              <wp:anchor distT="0" distB="0" distL="114300" distR="114300" simplePos="0" relativeHeight="251729920" behindDoc="0" locked="0" layoutInCell="1" allowOverlap="1" wp14:anchorId="169C8A07" wp14:editId="0043F814">
                <wp:simplePos x="0" y="0"/>
                <wp:positionH relativeFrom="column">
                  <wp:posOffset>30480</wp:posOffset>
                </wp:positionH>
                <wp:positionV relativeFrom="paragraph">
                  <wp:posOffset>159385</wp:posOffset>
                </wp:positionV>
                <wp:extent cx="6920230" cy="995680"/>
                <wp:effectExtent l="57150" t="19050" r="71120" b="9017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230" cy="995680"/>
                        </a:xfrm>
                        <a:prstGeom prst="rect">
                          <a:avLst/>
                        </a:prstGeom>
                        <a:ln>
                          <a:headEnd/>
                          <a:tailEnd/>
                        </a:ln>
                      </wps:spPr>
                      <wps:style>
                        <a:lnRef idx="1">
                          <a:schemeClr val="accent2"/>
                        </a:lnRef>
                        <a:fillRef idx="3">
                          <a:schemeClr val="accent2"/>
                        </a:fillRef>
                        <a:effectRef idx="2">
                          <a:schemeClr val="accent2"/>
                        </a:effectRef>
                        <a:fontRef idx="minor">
                          <a:schemeClr val="lt1"/>
                        </a:fontRef>
                      </wps:style>
                      <wps:txbx>
                        <w:txbxContent>
                          <w:p w14:paraId="344D4024" w14:textId="02D190E0" w:rsidR="00436E94" w:rsidRPr="001536D1" w:rsidRDefault="00436E94" w:rsidP="00ED2EAA">
                            <w:pPr>
                              <w:spacing w:after="0"/>
                              <w:jc w:val="left"/>
                              <w:rPr>
                                <w:rFonts w:cs="Aharoni"/>
                                <w:b/>
                                <w:color w:val="FFFFFF" w:themeColor="background1"/>
                                <w:sz w:val="32"/>
                                <w:szCs w:val="28"/>
                                <w:u w:val="single"/>
                              </w:rPr>
                            </w:pPr>
                            <w:r w:rsidRPr="003F54CF">
                              <w:rPr>
                                <w:rFonts w:cs="Aharoni"/>
                                <w:b/>
                                <w:sz w:val="36"/>
                                <w:szCs w:val="34"/>
                              </w:rPr>
                              <w:t>Prix par personne : </w:t>
                            </w:r>
                            <w:r w:rsidR="00ED2EAA" w:rsidRPr="001536D1">
                              <w:rPr>
                                <w:rFonts w:cs="Aharoni"/>
                                <w:b/>
                                <w:color w:val="FFFFFF" w:themeColor="background1"/>
                                <w:sz w:val="36"/>
                                <w:szCs w:val="34"/>
                              </w:rPr>
                              <w:tab/>
                            </w:r>
                            <w:r w:rsidR="00ED2EAA" w:rsidRPr="001536D1">
                              <w:rPr>
                                <w:rFonts w:cs="Aharoni"/>
                                <w:b/>
                                <w:color w:val="FFFFFF" w:themeColor="background1"/>
                                <w:sz w:val="40"/>
                                <w:szCs w:val="34"/>
                              </w:rPr>
                              <w:t>1</w:t>
                            </w:r>
                            <w:r w:rsidR="00967A73" w:rsidRPr="001536D1">
                              <w:rPr>
                                <w:rFonts w:cs="Aharoni"/>
                                <w:b/>
                                <w:color w:val="FFFFFF" w:themeColor="background1"/>
                                <w:sz w:val="40"/>
                                <w:szCs w:val="34"/>
                              </w:rPr>
                              <w:t xml:space="preserve"> </w:t>
                            </w:r>
                            <w:r w:rsidR="00ED2EAA" w:rsidRPr="001536D1">
                              <w:rPr>
                                <w:rFonts w:cs="Aharoni"/>
                                <w:b/>
                                <w:color w:val="FFFFFF" w:themeColor="background1"/>
                                <w:sz w:val="40"/>
                                <w:szCs w:val="34"/>
                              </w:rPr>
                              <w:t>750</w:t>
                            </w:r>
                            <w:r w:rsidR="00E15C6E" w:rsidRPr="001536D1">
                              <w:rPr>
                                <w:rFonts w:cs="Aharoni"/>
                                <w:b/>
                                <w:color w:val="FFFFFF" w:themeColor="background1"/>
                                <w:sz w:val="40"/>
                                <w:szCs w:val="34"/>
                              </w:rPr>
                              <w:t xml:space="preserve"> </w:t>
                            </w:r>
                            <w:r w:rsidRPr="001536D1">
                              <w:rPr>
                                <w:rFonts w:cs="Aharoni"/>
                                <w:b/>
                                <w:color w:val="FFFFFF" w:themeColor="background1"/>
                                <w:sz w:val="36"/>
                                <w:szCs w:val="34"/>
                              </w:rPr>
                              <w:t>€uros</w:t>
                            </w:r>
                            <w:r w:rsidRPr="001536D1">
                              <w:rPr>
                                <w:rFonts w:cs="Aharoni"/>
                                <w:b/>
                                <w:color w:val="FFFFFF" w:themeColor="background1"/>
                                <w:sz w:val="32"/>
                                <w:szCs w:val="30"/>
                              </w:rPr>
                              <w:t xml:space="preserve"> </w:t>
                            </w:r>
                            <w:r w:rsidRPr="001536D1">
                              <w:rPr>
                                <w:rFonts w:cs="Aharoni"/>
                                <w:color w:val="FFFFFF" w:themeColor="background1"/>
                                <w:sz w:val="32"/>
                                <w:szCs w:val="28"/>
                              </w:rPr>
                              <w:t>sur la base de</w:t>
                            </w:r>
                            <w:r w:rsidRPr="001536D1">
                              <w:rPr>
                                <w:rFonts w:cs="Aharoni"/>
                                <w:b/>
                                <w:color w:val="FFFFFF" w:themeColor="background1"/>
                                <w:sz w:val="32"/>
                                <w:szCs w:val="28"/>
                                <w:u w:val="single"/>
                              </w:rPr>
                              <w:t xml:space="preserve"> </w:t>
                            </w:r>
                            <w:r w:rsidR="00D3671E" w:rsidRPr="001536D1">
                              <w:rPr>
                                <w:rFonts w:cs="Aharoni"/>
                                <w:b/>
                                <w:color w:val="FFFFFF" w:themeColor="background1"/>
                                <w:sz w:val="32"/>
                                <w:szCs w:val="28"/>
                                <w:u w:val="single"/>
                              </w:rPr>
                              <w:t>20</w:t>
                            </w:r>
                            <w:r w:rsidRPr="001536D1">
                              <w:rPr>
                                <w:rFonts w:cs="Aharoni"/>
                                <w:b/>
                                <w:color w:val="FFFFFF" w:themeColor="background1"/>
                                <w:sz w:val="32"/>
                                <w:szCs w:val="28"/>
                                <w:u w:val="single"/>
                              </w:rPr>
                              <w:t xml:space="preserve"> personnes minimum</w:t>
                            </w:r>
                          </w:p>
                          <w:p w14:paraId="7DD51BFB" w14:textId="73B4A6EB" w:rsidR="00D3671E" w:rsidRPr="001536D1" w:rsidRDefault="00ED2EAA" w:rsidP="00BE0090">
                            <w:pPr>
                              <w:spacing w:after="0"/>
                              <w:ind w:left="2832" w:firstLine="708"/>
                              <w:rPr>
                                <w:rFonts w:cs="Aharoni"/>
                                <w:b/>
                                <w:color w:val="FFFFFF" w:themeColor="background1"/>
                                <w:sz w:val="32"/>
                                <w:szCs w:val="28"/>
                                <w:u w:val="single"/>
                              </w:rPr>
                            </w:pPr>
                            <w:r w:rsidRPr="001536D1">
                              <w:rPr>
                                <w:rFonts w:cs="Aharoni"/>
                                <w:b/>
                                <w:color w:val="FFFFFF" w:themeColor="background1"/>
                                <w:sz w:val="40"/>
                                <w:szCs w:val="34"/>
                              </w:rPr>
                              <w:t>1 575</w:t>
                            </w:r>
                            <w:r w:rsidR="004950E6" w:rsidRPr="001536D1">
                              <w:rPr>
                                <w:rFonts w:cs="Aharoni"/>
                                <w:b/>
                                <w:color w:val="FFFFFF" w:themeColor="background1"/>
                                <w:sz w:val="40"/>
                                <w:szCs w:val="34"/>
                              </w:rPr>
                              <w:t xml:space="preserve"> </w:t>
                            </w:r>
                            <w:r w:rsidR="004950E6" w:rsidRPr="001536D1">
                              <w:rPr>
                                <w:rFonts w:cs="Aharoni"/>
                                <w:b/>
                                <w:color w:val="FFFFFF" w:themeColor="background1"/>
                                <w:sz w:val="36"/>
                                <w:szCs w:val="34"/>
                              </w:rPr>
                              <w:t>€uros</w:t>
                            </w:r>
                            <w:r w:rsidR="004950E6" w:rsidRPr="001536D1">
                              <w:rPr>
                                <w:rFonts w:cs="Aharoni"/>
                                <w:b/>
                                <w:color w:val="FFFFFF" w:themeColor="background1"/>
                                <w:sz w:val="32"/>
                                <w:szCs w:val="30"/>
                              </w:rPr>
                              <w:t xml:space="preserve"> </w:t>
                            </w:r>
                            <w:r w:rsidR="004950E6" w:rsidRPr="001536D1">
                              <w:rPr>
                                <w:rFonts w:cs="Aharoni"/>
                                <w:color w:val="FFFFFF" w:themeColor="background1"/>
                                <w:sz w:val="32"/>
                                <w:szCs w:val="28"/>
                              </w:rPr>
                              <w:t>sur la base de</w:t>
                            </w:r>
                            <w:r w:rsidR="004950E6" w:rsidRPr="001536D1">
                              <w:rPr>
                                <w:rFonts w:cs="Aharoni"/>
                                <w:b/>
                                <w:color w:val="FFFFFF" w:themeColor="background1"/>
                                <w:sz w:val="32"/>
                                <w:szCs w:val="28"/>
                                <w:u w:val="single"/>
                              </w:rPr>
                              <w:t xml:space="preserve"> </w:t>
                            </w:r>
                            <w:r w:rsidRPr="001536D1">
                              <w:rPr>
                                <w:rFonts w:cs="Aharoni"/>
                                <w:b/>
                                <w:color w:val="FFFFFF" w:themeColor="background1"/>
                                <w:sz w:val="32"/>
                                <w:szCs w:val="28"/>
                                <w:u w:val="single"/>
                              </w:rPr>
                              <w:t>3</w:t>
                            </w:r>
                            <w:r w:rsidR="004950E6" w:rsidRPr="001536D1">
                              <w:rPr>
                                <w:rFonts w:cs="Aharoni"/>
                                <w:b/>
                                <w:color w:val="FFFFFF" w:themeColor="background1"/>
                                <w:sz w:val="32"/>
                                <w:szCs w:val="28"/>
                                <w:u w:val="single"/>
                              </w:rPr>
                              <w:t>0 personnes minimum</w:t>
                            </w:r>
                          </w:p>
                          <w:p w14:paraId="12A27568" w14:textId="2D423040" w:rsidR="00436E94" w:rsidRPr="001536D1" w:rsidRDefault="00436E94" w:rsidP="00ED2EAA">
                            <w:pPr>
                              <w:jc w:val="left"/>
                              <w:rPr>
                                <w:rFonts w:cs="Aharoni"/>
                                <w:b/>
                                <w:color w:val="FFFFFF" w:themeColor="background1"/>
                                <w:sz w:val="32"/>
                                <w:szCs w:val="30"/>
                              </w:rPr>
                            </w:pPr>
                            <w:r w:rsidRPr="001536D1">
                              <w:rPr>
                                <w:rFonts w:cs="Aharoni"/>
                                <w:b/>
                                <w:color w:val="FFFFFF" w:themeColor="background1"/>
                                <w:sz w:val="32"/>
                                <w:szCs w:val="30"/>
                              </w:rPr>
                              <w:t xml:space="preserve">Supplément chambre individuelle </w:t>
                            </w:r>
                            <w:r w:rsidRPr="001536D1">
                              <w:rPr>
                                <w:rFonts w:cs="Aharoni"/>
                                <w:color w:val="FFFFFF" w:themeColor="background1"/>
                                <w:sz w:val="32"/>
                                <w:szCs w:val="30"/>
                              </w:rPr>
                              <w:t>(</w:t>
                            </w:r>
                            <w:r w:rsidRPr="001536D1">
                              <w:rPr>
                                <w:rFonts w:cs="Aharoni"/>
                                <w:i/>
                                <w:color w:val="FFFFFF" w:themeColor="background1"/>
                                <w:sz w:val="32"/>
                                <w:szCs w:val="30"/>
                              </w:rPr>
                              <w:t>en nombre limité</w:t>
                            </w:r>
                            <w:r w:rsidRPr="001536D1">
                              <w:rPr>
                                <w:rFonts w:cs="Aharoni"/>
                                <w:color w:val="FFFFFF" w:themeColor="background1"/>
                                <w:sz w:val="32"/>
                                <w:szCs w:val="30"/>
                              </w:rPr>
                              <w:t>)</w:t>
                            </w:r>
                            <w:r w:rsidRPr="001536D1">
                              <w:rPr>
                                <w:rFonts w:cs="Aharoni"/>
                                <w:b/>
                                <w:color w:val="FFFFFF" w:themeColor="background1"/>
                                <w:sz w:val="32"/>
                                <w:szCs w:val="30"/>
                              </w:rPr>
                              <w:t> : </w:t>
                            </w:r>
                            <w:r w:rsidR="00D3671E" w:rsidRPr="001536D1">
                              <w:rPr>
                                <w:rFonts w:cs="Aharoni"/>
                                <w:b/>
                                <w:color w:val="FFFFFF" w:themeColor="background1"/>
                                <w:sz w:val="32"/>
                                <w:szCs w:val="30"/>
                              </w:rPr>
                              <w:t>250 E</w:t>
                            </w:r>
                            <w:r w:rsidRPr="001536D1">
                              <w:rPr>
                                <w:rFonts w:cs="Aharoni"/>
                                <w:b/>
                                <w:color w:val="FFFFFF" w:themeColor="background1"/>
                                <w:sz w:val="32"/>
                                <w:szCs w:val="30"/>
                              </w:rPr>
                              <w:t>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C8A07" id="Zone de texte 17" o:spid="_x0000_s1029" type="#_x0000_t202" style="position:absolute;left:0;text-align:left;margin-left:2.4pt;margin-top:12.55pt;width:544.9pt;height:7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344D4024" w14:textId="02D190E0" w:rsidR="00436E94" w:rsidRPr="001536D1" w:rsidRDefault="00436E94" w:rsidP="00ED2EAA">
                      <w:pPr>
                        <w:spacing w:after="0"/>
                        <w:jc w:val="left"/>
                        <w:rPr>
                          <w:rFonts w:cs="Aharoni"/>
                          <w:b/>
                          <w:color w:val="FFFFFF" w:themeColor="background1"/>
                          <w:sz w:val="32"/>
                          <w:szCs w:val="28"/>
                          <w:u w:val="single"/>
                        </w:rPr>
                      </w:pPr>
                      <w:r w:rsidRPr="003F54CF">
                        <w:rPr>
                          <w:rFonts w:cs="Aharoni"/>
                          <w:b/>
                          <w:sz w:val="36"/>
                          <w:szCs w:val="34"/>
                        </w:rPr>
                        <w:t>Prix par personne : </w:t>
                      </w:r>
                      <w:r w:rsidR="00ED2EAA" w:rsidRPr="001536D1">
                        <w:rPr>
                          <w:rFonts w:cs="Aharoni"/>
                          <w:b/>
                          <w:color w:val="FFFFFF" w:themeColor="background1"/>
                          <w:sz w:val="36"/>
                          <w:szCs w:val="34"/>
                        </w:rPr>
                        <w:tab/>
                      </w:r>
                      <w:r w:rsidR="00ED2EAA" w:rsidRPr="001536D1">
                        <w:rPr>
                          <w:rFonts w:cs="Aharoni"/>
                          <w:b/>
                          <w:color w:val="FFFFFF" w:themeColor="background1"/>
                          <w:sz w:val="40"/>
                          <w:szCs w:val="34"/>
                        </w:rPr>
                        <w:t>1</w:t>
                      </w:r>
                      <w:r w:rsidR="00967A73" w:rsidRPr="001536D1">
                        <w:rPr>
                          <w:rFonts w:cs="Aharoni"/>
                          <w:b/>
                          <w:color w:val="FFFFFF" w:themeColor="background1"/>
                          <w:sz w:val="40"/>
                          <w:szCs w:val="34"/>
                        </w:rPr>
                        <w:t xml:space="preserve"> </w:t>
                      </w:r>
                      <w:r w:rsidR="00ED2EAA" w:rsidRPr="001536D1">
                        <w:rPr>
                          <w:rFonts w:cs="Aharoni"/>
                          <w:b/>
                          <w:color w:val="FFFFFF" w:themeColor="background1"/>
                          <w:sz w:val="40"/>
                          <w:szCs w:val="34"/>
                        </w:rPr>
                        <w:t>750</w:t>
                      </w:r>
                      <w:r w:rsidR="00E15C6E" w:rsidRPr="001536D1">
                        <w:rPr>
                          <w:rFonts w:cs="Aharoni"/>
                          <w:b/>
                          <w:color w:val="FFFFFF" w:themeColor="background1"/>
                          <w:sz w:val="40"/>
                          <w:szCs w:val="34"/>
                        </w:rPr>
                        <w:t xml:space="preserve"> </w:t>
                      </w:r>
                      <w:r w:rsidRPr="001536D1">
                        <w:rPr>
                          <w:rFonts w:cs="Aharoni"/>
                          <w:b/>
                          <w:color w:val="FFFFFF" w:themeColor="background1"/>
                          <w:sz w:val="36"/>
                          <w:szCs w:val="34"/>
                        </w:rPr>
                        <w:t>€uros</w:t>
                      </w:r>
                      <w:r w:rsidRPr="001536D1">
                        <w:rPr>
                          <w:rFonts w:cs="Aharoni"/>
                          <w:b/>
                          <w:color w:val="FFFFFF" w:themeColor="background1"/>
                          <w:sz w:val="32"/>
                          <w:szCs w:val="30"/>
                        </w:rPr>
                        <w:t xml:space="preserve"> </w:t>
                      </w:r>
                      <w:r w:rsidRPr="001536D1">
                        <w:rPr>
                          <w:rFonts w:cs="Aharoni"/>
                          <w:color w:val="FFFFFF" w:themeColor="background1"/>
                          <w:sz w:val="32"/>
                          <w:szCs w:val="28"/>
                        </w:rPr>
                        <w:t>sur la base de</w:t>
                      </w:r>
                      <w:r w:rsidRPr="001536D1">
                        <w:rPr>
                          <w:rFonts w:cs="Aharoni"/>
                          <w:b/>
                          <w:color w:val="FFFFFF" w:themeColor="background1"/>
                          <w:sz w:val="32"/>
                          <w:szCs w:val="28"/>
                          <w:u w:val="single"/>
                        </w:rPr>
                        <w:t xml:space="preserve"> </w:t>
                      </w:r>
                      <w:r w:rsidR="00D3671E" w:rsidRPr="001536D1">
                        <w:rPr>
                          <w:rFonts w:cs="Aharoni"/>
                          <w:b/>
                          <w:color w:val="FFFFFF" w:themeColor="background1"/>
                          <w:sz w:val="32"/>
                          <w:szCs w:val="28"/>
                          <w:u w:val="single"/>
                        </w:rPr>
                        <w:t>20</w:t>
                      </w:r>
                      <w:r w:rsidRPr="001536D1">
                        <w:rPr>
                          <w:rFonts w:cs="Aharoni"/>
                          <w:b/>
                          <w:color w:val="FFFFFF" w:themeColor="background1"/>
                          <w:sz w:val="32"/>
                          <w:szCs w:val="28"/>
                          <w:u w:val="single"/>
                        </w:rPr>
                        <w:t xml:space="preserve"> personnes minimum</w:t>
                      </w:r>
                    </w:p>
                    <w:p w14:paraId="7DD51BFB" w14:textId="73B4A6EB" w:rsidR="00D3671E" w:rsidRPr="001536D1" w:rsidRDefault="00ED2EAA" w:rsidP="00BE0090">
                      <w:pPr>
                        <w:spacing w:after="0"/>
                        <w:ind w:left="2832" w:firstLine="708"/>
                        <w:rPr>
                          <w:rFonts w:cs="Aharoni"/>
                          <w:b/>
                          <w:color w:val="FFFFFF" w:themeColor="background1"/>
                          <w:sz w:val="32"/>
                          <w:szCs w:val="28"/>
                          <w:u w:val="single"/>
                        </w:rPr>
                      </w:pPr>
                      <w:r w:rsidRPr="001536D1">
                        <w:rPr>
                          <w:rFonts w:cs="Aharoni"/>
                          <w:b/>
                          <w:color w:val="FFFFFF" w:themeColor="background1"/>
                          <w:sz w:val="40"/>
                          <w:szCs w:val="34"/>
                        </w:rPr>
                        <w:t>1 575</w:t>
                      </w:r>
                      <w:r w:rsidR="004950E6" w:rsidRPr="001536D1">
                        <w:rPr>
                          <w:rFonts w:cs="Aharoni"/>
                          <w:b/>
                          <w:color w:val="FFFFFF" w:themeColor="background1"/>
                          <w:sz w:val="40"/>
                          <w:szCs w:val="34"/>
                        </w:rPr>
                        <w:t xml:space="preserve"> </w:t>
                      </w:r>
                      <w:r w:rsidR="004950E6" w:rsidRPr="001536D1">
                        <w:rPr>
                          <w:rFonts w:cs="Aharoni"/>
                          <w:b/>
                          <w:color w:val="FFFFFF" w:themeColor="background1"/>
                          <w:sz w:val="36"/>
                          <w:szCs w:val="34"/>
                        </w:rPr>
                        <w:t>€uros</w:t>
                      </w:r>
                      <w:r w:rsidR="004950E6" w:rsidRPr="001536D1">
                        <w:rPr>
                          <w:rFonts w:cs="Aharoni"/>
                          <w:b/>
                          <w:color w:val="FFFFFF" w:themeColor="background1"/>
                          <w:sz w:val="32"/>
                          <w:szCs w:val="30"/>
                        </w:rPr>
                        <w:t xml:space="preserve"> </w:t>
                      </w:r>
                      <w:r w:rsidR="004950E6" w:rsidRPr="001536D1">
                        <w:rPr>
                          <w:rFonts w:cs="Aharoni"/>
                          <w:color w:val="FFFFFF" w:themeColor="background1"/>
                          <w:sz w:val="32"/>
                          <w:szCs w:val="28"/>
                        </w:rPr>
                        <w:t>sur la base de</w:t>
                      </w:r>
                      <w:r w:rsidR="004950E6" w:rsidRPr="001536D1">
                        <w:rPr>
                          <w:rFonts w:cs="Aharoni"/>
                          <w:b/>
                          <w:color w:val="FFFFFF" w:themeColor="background1"/>
                          <w:sz w:val="32"/>
                          <w:szCs w:val="28"/>
                          <w:u w:val="single"/>
                        </w:rPr>
                        <w:t xml:space="preserve"> </w:t>
                      </w:r>
                      <w:r w:rsidRPr="001536D1">
                        <w:rPr>
                          <w:rFonts w:cs="Aharoni"/>
                          <w:b/>
                          <w:color w:val="FFFFFF" w:themeColor="background1"/>
                          <w:sz w:val="32"/>
                          <w:szCs w:val="28"/>
                          <w:u w:val="single"/>
                        </w:rPr>
                        <w:t>3</w:t>
                      </w:r>
                      <w:r w:rsidR="004950E6" w:rsidRPr="001536D1">
                        <w:rPr>
                          <w:rFonts w:cs="Aharoni"/>
                          <w:b/>
                          <w:color w:val="FFFFFF" w:themeColor="background1"/>
                          <w:sz w:val="32"/>
                          <w:szCs w:val="28"/>
                          <w:u w:val="single"/>
                        </w:rPr>
                        <w:t>0 personnes minimum</w:t>
                      </w:r>
                    </w:p>
                    <w:p w14:paraId="12A27568" w14:textId="2D423040" w:rsidR="00436E94" w:rsidRPr="001536D1" w:rsidRDefault="00436E94" w:rsidP="00ED2EAA">
                      <w:pPr>
                        <w:jc w:val="left"/>
                        <w:rPr>
                          <w:rFonts w:cs="Aharoni"/>
                          <w:b/>
                          <w:color w:val="FFFFFF" w:themeColor="background1"/>
                          <w:sz w:val="32"/>
                          <w:szCs w:val="30"/>
                        </w:rPr>
                      </w:pPr>
                      <w:r w:rsidRPr="001536D1">
                        <w:rPr>
                          <w:rFonts w:cs="Aharoni"/>
                          <w:b/>
                          <w:color w:val="FFFFFF" w:themeColor="background1"/>
                          <w:sz w:val="32"/>
                          <w:szCs w:val="30"/>
                        </w:rPr>
                        <w:t xml:space="preserve">Supplément chambre individuelle </w:t>
                      </w:r>
                      <w:r w:rsidRPr="001536D1">
                        <w:rPr>
                          <w:rFonts w:cs="Aharoni"/>
                          <w:color w:val="FFFFFF" w:themeColor="background1"/>
                          <w:sz w:val="32"/>
                          <w:szCs w:val="30"/>
                        </w:rPr>
                        <w:t>(</w:t>
                      </w:r>
                      <w:r w:rsidRPr="001536D1">
                        <w:rPr>
                          <w:rFonts w:cs="Aharoni"/>
                          <w:i/>
                          <w:color w:val="FFFFFF" w:themeColor="background1"/>
                          <w:sz w:val="32"/>
                          <w:szCs w:val="30"/>
                        </w:rPr>
                        <w:t>en nombre limité</w:t>
                      </w:r>
                      <w:r w:rsidRPr="001536D1">
                        <w:rPr>
                          <w:rFonts w:cs="Aharoni"/>
                          <w:color w:val="FFFFFF" w:themeColor="background1"/>
                          <w:sz w:val="32"/>
                          <w:szCs w:val="30"/>
                        </w:rPr>
                        <w:t>)</w:t>
                      </w:r>
                      <w:r w:rsidRPr="001536D1">
                        <w:rPr>
                          <w:rFonts w:cs="Aharoni"/>
                          <w:b/>
                          <w:color w:val="FFFFFF" w:themeColor="background1"/>
                          <w:sz w:val="32"/>
                          <w:szCs w:val="30"/>
                        </w:rPr>
                        <w:t> : </w:t>
                      </w:r>
                      <w:r w:rsidR="00D3671E" w:rsidRPr="001536D1">
                        <w:rPr>
                          <w:rFonts w:cs="Aharoni"/>
                          <w:b/>
                          <w:color w:val="FFFFFF" w:themeColor="background1"/>
                          <w:sz w:val="32"/>
                          <w:szCs w:val="30"/>
                        </w:rPr>
                        <w:t>250 E</w:t>
                      </w:r>
                      <w:r w:rsidRPr="001536D1">
                        <w:rPr>
                          <w:rFonts w:cs="Aharoni"/>
                          <w:b/>
                          <w:color w:val="FFFFFF" w:themeColor="background1"/>
                          <w:sz w:val="32"/>
                          <w:szCs w:val="30"/>
                        </w:rPr>
                        <w:t>uros</w:t>
                      </w:r>
                    </w:p>
                  </w:txbxContent>
                </v:textbox>
              </v:shape>
            </w:pict>
          </mc:Fallback>
        </mc:AlternateContent>
      </w:r>
    </w:p>
    <w:p w14:paraId="23E52075" w14:textId="3B1B0E24" w:rsidR="00BF1BE3" w:rsidRDefault="00BF1BE3" w:rsidP="00D73A21">
      <w:pPr>
        <w:pStyle w:val="C-Texteprogramme"/>
        <w:spacing w:after="0"/>
        <w:ind w:left="0"/>
        <w:rPr>
          <w:sz w:val="20"/>
        </w:rPr>
      </w:pPr>
    </w:p>
    <w:p w14:paraId="7D7EBF77" w14:textId="77777777" w:rsidR="00F547C0" w:rsidRDefault="00F547C0" w:rsidP="00D73A21">
      <w:pPr>
        <w:pStyle w:val="C-Texteprogramme"/>
        <w:spacing w:after="0"/>
        <w:ind w:left="0"/>
        <w:rPr>
          <w:sz w:val="20"/>
        </w:rPr>
      </w:pPr>
    </w:p>
    <w:p w14:paraId="33A72248" w14:textId="77777777" w:rsidR="000009F7" w:rsidRPr="00F547C0" w:rsidRDefault="000009F7" w:rsidP="00F547C0">
      <w:pPr>
        <w:pStyle w:val="C-Texteprogramme"/>
        <w:shd w:val="clear" w:color="auto" w:fill="FFD44B"/>
        <w:spacing w:after="0"/>
        <w:ind w:left="0"/>
        <w:rPr>
          <w:sz w:val="16"/>
        </w:rPr>
        <w:sectPr w:rsidR="000009F7" w:rsidRPr="00F547C0" w:rsidSect="00C646FB">
          <w:headerReference w:type="default" r:id="rId14"/>
          <w:footerReference w:type="default" r:id="rId15"/>
          <w:pgSz w:w="11906" w:h="16838"/>
          <w:pgMar w:top="142" w:right="424" w:bottom="142" w:left="426" w:header="0" w:footer="0" w:gutter="0"/>
          <w:cols w:num="2" w:space="284"/>
          <w:docGrid w:linePitch="360"/>
        </w:sectPr>
      </w:pPr>
    </w:p>
    <w:p w14:paraId="2DDAFD9F" w14:textId="77777777" w:rsidR="00D65EB4" w:rsidRPr="00703AB5" w:rsidRDefault="00D65EB4" w:rsidP="00D65EB4">
      <w:pPr>
        <w:spacing w:after="0"/>
        <w:ind w:right="48"/>
        <w:rPr>
          <w:rFonts w:eastAsia="Times New Roman" w:cs="Calibri"/>
          <w:b/>
          <w:color w:val="000099"/>
          <w:sz w:val="2"/>
          <w:szCs w:val="2"/>
          <w:u w:val="single"/>
        </w:rPr>
      </w:pPr>
    </w:p>
    <w:p w14:paraId="454091F5" w14:textId="77777777" w:rsidR="00D65EB4" w:rsidRPr="00AE24C0" w:rsidRDefault="00D65EB4" w:rsidP="00D65EB4">
      <w:pPr>
        <w:spacing w:after="0"/>
        <w:ind w:right="48"/>
        <w:rPr>
          <w:rFonts w:eastAsia="Times New Roman" w:cs="Calibri"/>
          <w:b/>
          <w:color w:val="000099"/>
          <w:sz w:val="22"/>
          <w:szCs w:val="24"/>
          <w:u w:val="single"/>
        </w:rPr>
      </w:pPr>
    </w:p>
    <w:p w14:paraId="592C2BA2" w14:textId="77777777" w:rsidR="00F547C0" w:rsidRDefault="00F547C0" w:rsidP="00F547C0">
      <w:pPr>
        <w:spacing w:after="200" w:line="276" w:lineRule="auto"/>
        <w:jc w:val="left"/>
        <w:rPr>
          <w:rFonts w:eastAsia="Times New Roman" w:cs="Calibri"/>
          <w:b/>
          <w:color w:val="000099"/>
          <w:sz w:val="22"/>
          <w:szCs w:val="24"/>
          <w:u w:val="single"/>
        </w:rPr>
      </w:pPr>
    </w:p>
    <w:p w14:paraId="0E92D892" w14:textId="77777777" w:rsidR="00F547C0" w:rsidRDefault="00F547C0" w:rsidP="00554B89">
      <w:pPr>
        <w:spacing w:after="0" w:line="276" w:lineRule="auto"/>
        <w:jc w:val="left"/>
        <w:rPr>
          <w:rFonts w:eastAsia="Times New Roman" w:cs="Calibri"/>
          <w:b/>
          <w:color w:val="000099"/>
          <w:sz w:val="22"/>
          <w:szCs w:val="24"/>
          <w:u w:val="single"/>
        </w:rPr>
      </w:pPr>
    </w:p>
    <w:p w14:paraId="238AFAEF" w14:textId="77777777" w:rsidR="00D3671E" w:rsidRDefault="00D3671E" w:rsidP="003F54CF">
      <w:pPr>
        <w:spacing w:after="0" w:line="276" w:lineRule="auto"/>
        <w:ind w:right="283"/>
        <w:jc w:val="left"/>
        <w:rPr>
          <w:rFonts w:eastAsia="Times New Roman" w:cs="Calibri"/>
          <w:b/>
          <w:color w:val="000099"/>
          <w:sz w:val="22"/>
          <w:szCs w:val="24"/>
          <w:u w:val="single"/>
        </w:rPr>
      </w:pPr>
    </w:p>
    <w:p w14:paraId="328B100A" w14:textId="35B6092E" w:rsidR="00D65EB4" w:rsidRPr="00AE24C0" w:rsidRDefault="00D65EB4" w:rsidP="003F54CF">
      <w:pPr>
        <w:spacing w:after="0" w:line="276" w:lineRule="auto"/>
        <w:ind w:right="283"/>
        <w:jc w:val="left"/>
        <w:rPr>
          <w:rFonts w:eastAsia="Times New Roman" w:cs="Calibri"/>
          <w:b/>
          <w:color w:val="000099"/>
          <w:sz w:val="22"/>
          <w:szCs w:val="24"/>
          <w:u w:val="single"/>
        </w:rPr>
      </w:pPr>
      <w:r w:rsidRPr="00AE24C0">
        <w:rPr>
          <w:rFonts w:eastAsia="Times New Roman" w:cs="Calibri"/>
          <w:b/>
          <w:color w:val="000099"/>
          <w:sz w:val="22"/>
          <w:szCs w:val="24"/>
          <w:u w:val="single"/>
        </w:rPr>
        <w:t>Ce prix compren</w:t>
      </w:r>
      <w:r w:rsidR="006C2163">
        <w:rPr>
          <w:rFonts w:eastAsia="Times New Roman" w:cs="Calibri"/>
          <w:b/>
          <w:color w:val="000099"/>
          <w:sz w:val="22"/>
          <w:szCs w:val="24"/>
          <w:u w:val="single"/>
        </w:rPr>
        <w:t>d</w:t>
      </w:r>
      <w:r w:rsidRPr="00AE24C0">
        <w:rPr>
          <w:rFonts w:eastAsia="Times New Roman" w:cs="Calibri"/>
          <w:b/>
          <w:color w:val="000099"/>
          <w:sz w:val="22"/>
          <w:szCs w:val="24"/>
          <w:u w:val="single"/>
        </w:rPr>
        <w:t xml:space="preserve"> :</w:t>
      </w:r>
    </w:p>
    <w:p w14:paraId="1BF30F8D" w14:textId="0C65C8C2" w:rsidR="00E906E6" w:rsidRPr="00E906E6" w:rsidRDefault="00A21461" w:rsidP="00E906E6">
      <w:pPr>
        <w:numPr>
          <w:ilvl w:val="0"/>
          <w:numId w:val="26"/>
        </w:numPr>
        <w:tabs>
          <w:tab w:val="clear" w:pos="1778"/>
        </w:tabs>
        <w:spacing w:after="0"/>
        <w:ind w:left="426" w:right="48" w:hanging="426"/>
        <w:rPr>
          <w:rFonts w:eastAsia="Times New Roman" w:cs="Calibri"/>
          <w:sz w:val="22"/>
          <w:szCs w:val="24"/>
        </w:rPr>
      </w:pPr>
      <w:r w:rsidRPr="00E906E6">
        <w:rPr>
          <w:rFonts w:eastAsia="Times New Roman" w:cs="Calibri"/>
          <w:sz w:val="22"/>
          <w:szCs w:val="24"/>
        </w:rPr>
        <w:t>Le</w:t>
      </w:r>
      <w:r w:rsidR="00E906E6" w:rsidRPr="00E906E6">
        <w:rPr>
          <w:rFonts w:eastAsia="Times New Roman" w:cs="Calibri"/>
          <w:sz w:val="22"/>
          <w:szCs w:val="24"/>
        </w:rPr>
        <w:t>s pré-post acheminements pour se rendre à l’aéroport de Bruxelles</w:t>
      </w:r>
      <w:r w:rsidR="00DD1CCF">
        <w:rPr>
          <w:rFonts w:eastAsia="Times New Roman" w:cs="Calibri"/>
          <w:sz w:val="22"/>
          <w:szCs w:val="24"/>
        </w:rPr>
        <w:t xml:space="preserve">, au départ de </w:t>
      </w:r>
      <w:r w:rsidR="00024543">
        <w:rPr>
          <w:rFonts w:eastAsia="Times New Roman" w:cs="Calibri"/>
          <w:sz w:val="22"/>
          <w:szCs w:val="24"/>
        </w:rPr>
        <w:t xml:space="preserve">Dunkerque, </w:t>
      </w:r>
      <w:r w:rsidR="00DD1CCF">
        <w:rPr>
          <w:rFonts w:eastAsia="Times New Roman" w:cs="Calibri"/>
          <w:sz w:val="22"/>
          <w:szCs w:val="24"/>
        </w:rPr>
        <w:t xml:space="preserve">Bailleul </w:t>
      </w:r>
      <w:r w:rsidR="00662AF2">
        <w:rPr>
          <w:rFonts w:eastAsia="Times New Roman" w:cs="Calibri"/>
          <w:sz w:val="22"/>
          <w:szCs w:val="24"/>
        </w:rPr>
        <w:t>et</w:t>
      </w:r>
      <w:r w:rsidR="00DD1CCF">
        <w:rPr>
          <w:rFonts w:eastAsia="Times New Roman" w:cs="Calibri"/>
          <w:sz w:val="22"/>
          <w:szCs w:val="24"/>
        </w:rPr>
        <w:t xml:space="preserve"> Lille,</w:t>
      </w:r>
    </w:p>
    <w:p w14:paraId="56A84560" w14:textId="77777777" w:rsidR="00A21461" w:rsidRPr="00A21461" w:rsidRDefault="00E906E6" w:rsidP="00A21461">
      <w:pPr>
        <w:numPr>
          <w:ilvl w:val="0"/>
          <w:numId w:val="26"/>
        </w:numPr>
        <w:tabs>
          <w:tab w:val="clear" w:pos="1778"/>
        </w:tabs>
        <w:spacing w:after="0"/>
        <w:ind w:left="426" w:right="48" w:hanging="426"/>
        <w:rPr>
          <w:rFonts w:eastAsia="Times New Roman" w:cs="Calibri"/>
          <w:i/>
          <w:sz w:val="22"/>
          <w:szCs w:val="24"/>
        </w:rPr>
      </w:pPr>
      <w:r>
        <w:rPr>
          <w:rFonts w:eastAsia="Times New Roman" w:cs="Calibri"/>
          <w:sz w:val="22"/>
          <w:szCs w:val="24"/>
        </w:rPr>
        <w:t xml:space="preserve">Le </w:t>
      </w:r>
      <w:r w:rsidR="00A21461" w:rsidRPr="00A21461">
        <w:rPr>
          <w:rFonts w:eastAsia="Times New Roman" w:cs="Calibri"/>
          <w:sz w:val="22"/>
          <w:szCs w:val="24"/>
        </w:rPr>
        <w:t xml:space="preserve">transport aérien sur vols réguliers et directs </w:t>
      </w:r>
      <w:r w:rsidR="00A21461" w:rsidRPr="00A21461">
        <w:rPr>
          <w:rFonts w:eastAsia="Times New Roman" w:cs="Calibri"/>
          <w:b/>
          <w:sz w:val="22"/>
          <w:szCs w:val="24"/>
        </w:rPr>
        <w:t>BRUXELLES</w:t>
      </w:r>
      <w:r>
        <w:rPr>
          <w:rFonts w:eastAsia="Times New Roman" w:cs="Calibri"/>
          <w:b/>
          <w:sz w:val="22"/>
          <w:szCs w:val="24"/>
        </w:rPr>
        <w:t xml:space="preserve"> </w:t>
      </w:r>
      <w:r w:rsidR="00A21461" w:rsidRPr="00A21461">
        <w:rPr>
          <w:rFonts w:eastAsia="Times New Roman" w:cs="Calibri"/>
          <w:b/>
          <w:sz w:val="22"/>
          <w:szCs w:val="24"/>
        </w:rPr>
        <w:t>/ BILBAO et PORTO</w:t>
      </w:r>
      <w:r>
        <w:rPr>
          <w:rFonts w:eastAsia="Times New Roman" w:cs="Calibri"/>
          <w:b/>
          <w:sz w:val="22"/>
          <w:szCs w:val="24"/>
        </w:rPr>
        <w:t xml:space="preserve"> </w:t>
      </w:r>
      <w:r w:rsidR="00A21461" w:rsidRPr="00A21461">
        <w:rPr>
          <w:rFonts w:eastAsia="Times New Roman" w:cs="Calibri"/>
          <w:b/>
          <w:sz w:val="22"/>
          <w:szCs w:val="24"/>
        </w:rPr>
        <w:t>/ BRUXELLES</w:t>
      </w:r>
      <w:r w:rsidR="00A21461" w:rsidRPr="00A21461">
        <w:rPr>
          <w:rFonts w:eastAsia="Times New Roman" w:cs="Calibri"/>
          <w:sz w:val="22"/>
          <w:szCs w:val="24"/>
        </w:rPr>
        <w:t xml:space="preserve">, de la compagnie aérienne </w:t>
      </w:r>
      <w:r w:rsidR="00A21461" w:rsidRPr="00A21461">
        <w:rPr>
          <w:rFonts w:eastAsia="Times New Roman" w:cs="Calibri"/>
          <w:b/>
          <w:sz w:val="22"/>
          <w:szCs w:val="24"/>
        </w:rPr>
        <w:t>Brussels Airlines</w:t>
      </w:r>
      <w:r w:rsidR="00A21461" w:rsidRPr="00A21461">
        <w:rPr>
          <w:rFonts w:eastAsia="Times New Roman" w:cs="Calibri"/>
          <w:sz w:val="22"/>
          <w:szCs w:val="24"/>
        </w:rPr>
        <w:t xml:space="preserve">, en classe économique, </w:t>
      </w:r>
    </w:p>
    <w:p w14:paraId="107A53B6" w14:textId="77777777" w:rsidR="00DD1CCF" w:rsidRDefault="00DD1CCF" w:rsidP="00DD1CCF">
      <w:pPr>
        <w:numPr>
          <w:ilvl w:val="0"/>
          <w:numId w:val="26"/>
        </w:numPr>
        <w:tabs>
          <w:tab w:val="clear" w:pos="1778"/>
          <w:tab w:val="left" w:pos="0"/>
          <w:tab w:val="left" w:pos="142"/>
          <w:tab w:val="left" w:pos="284"/>
          <w:tab w:val="num" w:pos="1080"/>
        </w:tabs>
        <w:spacing w:after="0"/>
        <w:ind w:left="0" w:right="48" w:firstLine="0"/>
        <w:rPr>
          <w:rFonts w:eastAsia="Times New Roman" w:cs="Calibri"/>
          <w:szCs w:val="24"/>
        </w:rPr>
      </w:pPr>
      <w:r>
        <w:rPr>
          <w:rFonts w:eastAsia="Times New Roman" w:cs="Calibri"/>
          <w:szCs w:val="24"/>
        </w:rPr>
        <w:t xml:space="preserve">Les taxes d’aéroport et de sécurité (d’un </w:t>
      </w:r>
      <w:r w:rsidRPr="00FA7E37">
        <w:rPr>
          <w:rFonts w:eastAsia="Times New Roman" w:cs="Calibri"/>
          <w:szCs w:val="24"/>
        </w:rPr>
        <w:t>montant de 44.30 € par per</w:t>
      </w:r>
      <w:r>
        <w:rPr>
          <w:rFonts w:eastAsia="Times New Roman" w:cs="Calibri"/>
          <w:szCs w:val="24"/>
        </w:rPr>
        <w:t>sonne au 21 mai 2019),</w:t>
      </w:r>
    </w:p>
    <w:p w14:paraId="3FEA2CCE" w14:textId="77777777" w:rsidR="00DD1CCF" w:rsidRDefault="00DD1CCF" w:rsidP="00DD1CCF">
      <w:pPr>
        <w:numPr>
          <w:ilvl w:val="0"/>
          <w:numId w:val="26"/>
        </w:numPr>
        <w:tabs>
          <w:tab w:val="clear" w:pos="1778"/>
          <w:tab w:val="left" w:pos="0"/>
          <w:tab w:val="left" w:pos="142"/>
          <w:tab w:val="left" w:pos="284"/>
          <w:tab w:val="num" w:pos="1080"/>
        </w:tabs>
        <w:spacing w:after="0"/>
        <w:ind w:left="0" w:right="48" w:firstLine="0"/>
        <w:rPr>
          <w:rFonts w:eastAsia="Times New Roman" w:cs="Calibri"/>
          <w:szCs w:val="24"/>
        </w:rPr>
      </w:pPr>
      <w:r>
        <w:rPr>
          <w:rFonts w:eastAsia="Times New Roman" w:cs="Calibri"/>
          <w:szCs w:val="24"/>
        </w:rPr>
        <w:t>La surcharge carburant (d’un montant de 20€ par personne au 21 mai 2019),</w:t>
      </w:r>
    </w:p>
    <w:p w14:paraId="15C5C3D0" w14:textId="77777777" w:rsidR="00A21461" w:rsidRPr="00A21461" w:rsidRDefault="00A21461" w:rsidP="00A21461">
      <w:pPr>
        <w:numPr>
          <w:ilvl w:val="0"/>
          <w:numId w:val="26"/>
        </w:numPr>
        <w:tabs>
          <w:tab w:val="clear" w:pos="1778"/>
        </w:tabs>
        <w:spacing w:after="0"/>
        <w:ind w:left="426" w:right="48" w:hanging="426"/>
        <w:rPr>
          <w:rFonts w:eastAsia="Times New Roman" w:cs="Calibri"/>
          <w:sz w:val="22"/>
          <w:szCs w:val="24"/>
        </w:rPr>
      </w:pPr>
      <w:r w:rsidRPr="00A21461">
        <w:rPr>
          <w:rFonts w:eastAsia="Times New Roman" w:cs="Calibri"/>
          <w:sz w:val="22"/>
          <w:szCs w:val="24"/>
        </w:rPr>
        <w:t>Le transport en autocar grand tourisme espagnol adapté aux personnes en fauteuil roulant, de bon confort et climatisé, durant tout le pèlerinage,</w:t>
      </w:r>
    </w:p>
    <w:p w14:paraId="5EF5C865" w14:textId="77777777" w:rsidR="00A21461" w:rsidRPr="00A21461" w:rsidRDefault="00A21461" w:rsidP="00A21461">
      <w:pPr>
        <w:numPr>
          <w:ilvl w:val="0"/>
          <w:numId w:val="26"/>
        </w:numPr>
        <w:tabs>
          <w:tab w:val="clear" w:pos="1778"/>
        </w:tabs>
        <w:spacing w:after="0"/>
        <w:ind w:left="426" w:right="48" w:hanging="426"/>
        <w:rPr>
          <w:rFonts w:eastAsia="Times New Roman" w:cs="Calibri"/>
          <w:sz w:val="22"/>
          <w:szCs w:val="24"/>
        </w:rPr>
      </w:pPr>
      <w:r w:rsidRPr="00A21461">
        <w:rPr>
          <w:rFonts w:eastAsia="Times New Roman" w:cs="Calibri"/>
          <w:sz w:val="22"/>
          <w:szCs w:val="24"/>
        </w:rPr>
        <w:t xml:space="preserve">L'hébergement en </w:t>
      </w:r>
      <w:r w:rsidRPr="00A21461">
        <w:rPr>
          <w:rFonts w:eastAsia="Times New Roman" w:cs="Calibri"/>
          <w:b/>
          <w:sz w:val="22"/>
          <w:szCs w:val="24"/>
        </w:rPr>
        <w:t>chambre à deux lits</w:t>
      </w:r>
      <w:r w:rsidRPr="00A21461">
        <w:rPr>
          <w:rFonts w:eastAsia="Times New Roman" w:cs="Calibri"/>
          <w:sz w:val="22"/>
          <w:szCs w:val="24"/>
        </w:rPr>
        <w:t xml:space="preserve"> en </w:t>
      </w:r>
      <w:r w:rsidRPr="00A21461">
        <w:rPr>
          <w:rFonts w:eastAsia="Times New Roman" w:cs="Calibri"/>
          <w:b/>
          <w:sz w:val="22"/>
          <w:szCs w:val="24"/>
        </w:rPr>
        <w:t>hôtels de catégorie 3</w:t>
      </w:r>
      <w:r w:rsidRPr="00A21461">
        <w:rPr>
          <w:rFonts w:eastAsia="Times New Roman" w:cs="Calibri"/>
          <w:b/>
          <w:sz w:val="22"/>
          <w:szCs w:val="24"/>
          <w:vertAlign w:val="superscript"/>
        </w:rPr>
        <w:t xml:space="preserve"> </w:t>
      </w:r>
      <w:r w:rsidRPr="00A21461">
        <w:rPr>
          <w:rFonts w:eastAsia="Times New Roman" w:cs="Calibri"/>
          <w:b/>
          <w:sz w:val="22"/>
          <w:szCs w:val="24"/>
        </w:rPr>
        <w:t xml:space="preserve">et 4* </w:t>
      </w:r>
      <w:r w:rsidRPr="00A21461">
        <w:rPr>
          <w:rFonts w:eastAsia="Times New Roman" w:cs="Calibri"/>
          <w:sz w:val="22"/>
          <w:szCs w:val="24"/>
        </w:rPr>
        <w:t>(normes locales),</w:t>
      </w:r>
    </w:p>
    <w:p w14:paraId="1615AF9F" w14:textId="77777777" w:rsidR="00A21461" w:rsidRPr="00A21461" w:rsidRDefault="00A21461" w:rsidP="00A21461">
      <w:pPr>
        <w:numPr>
          <w:ilvl w:val="0"/>
          <w:numId w:val="26"/>
        </w:numPr>
        <w:tabs>
          <w:tab w:val="clear" w:pos="1778"/>
        </w:tabs>
        <w:spacing w:after="0"/>
        <w:ind w:left="426" w:right="48" w:hanging="426"/>
        <w:rPr>
          <w:rFonts w:eastAsia="Times New Roman" w:cs="Calibri"/>
          <w:sz w:val="22"/>
          <w:szCs w:val="24"/>
        </w:rPr>
      </w:pPr>
      <w:r w:rsidRPr="00A21461">
        <w:rPr>
          <w:rFonts w:eastAsia="Times New Roman" w:cs="Calibri"/>
          <w:sz w:val="22"/>
          <w:szCs w:val="24"/>
        </w:rPr>
        <w:t xml:space="preserve">La pension complète du </w:t>
      </w:r>
      <w:r w:rsidRPr="00A21461">
        <w:rPr>
          <w:rFonts w:eastAsia="Times New Roman" w:cs="Calibri"/>
          <w:b/>
          <w:sz w:val="22"/>
          <w:szCs w:val="24"/>
        </w:rPr>
        <w:t xml:space="preserve">déjeuner </w:t>
      </w:r>
      <w:r w:rsidRPr="00A21461">
        <w:rPr>
          <w:rFonts w:eastAsia="Times New Roman" w:cs="Calibri"/>
          <w:sz w:val="22"/>
          <w:szCs w:val="24"/>
        </w:rPr>
        <w:t xml:space="preserve">du premier jour au </w:t>
      </w:r>
      <w:r w:rsidR="00FF245D">
        <w:rPr>
          <w:rFonts w:eastAsia="Times New Roman" w:cs="Calibri"/>
          <w:b/>
          <w:sz w:val="22"/>
          <w:szCs w:val="24"/>
        </w:rPr>
        <w:t>petit-</w:t>
      </w:r>
      <w:r w:rsidRPr="00A21461">
        <w:rPr>
          <w:rFonts w:eastAsia="Times New Roman" w:cs="Calibri"/>
          <w:b/>
          <w:sz w:val="22"/>
          <w:szCs w:val="24"/>
        </w:rPr>
        <w:t xml:space="preserve">déjeuner </w:t>
      </w:r>
      <w:r w:rsidRPr="00A21461">
        <w:rPr>
          <w:rFonts w:eastAsia="Times New Roman" w:cs="Calibri"/>
          <w:sz w:val="22"/>
          <w:szCs w:val="24"/>
        </w:rPr>
        <w:t>du dernier jour,</w:t>
      </w:r>
    </w:p>
    <w:p w14:paraId="58FF33F0" w14:textId="77777777" w:rsidR="00A21461" w:rsidRPr="00A21461" w:rsidRDefault="00A21461" w:rsidP="00A21461">
      <w:pPr>
        <w:numPr>
          <w:ilvl w:val="0"/>
          <w:numId w:val="26"/>
        </w:numPr>
        <w:tabs>
          <w:tab w:val="clear" w:pos="1778"/>
        </w:tabs>
        <w:spacing w:after="0"/>
        <w:ind w:left="426" w:right="48" w:hanging="426"/>
        <w:rPr>
          <w:rFonts w:eastAsia="Times New Roman" w:cs="Calibri"/>
          <w:sz w:val="22"/>
          <w:szCs w:val="24"/>
        </w:rPr>
      </w:pPr>
      <w:r w:rsidRPr="00A21461">
        <w:rPr>
          <w:rFonts w:cs="Calibri"/>
          <w:sz w:val="22"/>
          <w:szCs w:val="24"/>
        </w:rPr>
        <w:t>Les boissons pendant les repas, comme suit :</w:t>
      </w:r>
    </w:p>
    <w:p w14:paraId="51785B79" w14:textId="77777777" w:rsidR="00A21461" w:rsidRPr="00E906E6" w:rsidRDefault="00A21461" w:rsidP="00E906E6">
      <w:pPr>
        <w:spacing w:after="0"/>
        <w:ind w:left="709" w:right="425" w:hanging="143"/>
        <w:jc w:val="left"/>
        <w:rPr>
          <w:rFonts w:cs="Calibri"/>
          <w:sz w:val="20"/>
        </w:rPr>
      </w:pPr>
      <w:r w:rsidRPr="00E906E6">
        <w:rPr>
          <w:rFonts w:cs="Calibri"/>
          <w:sz w:val="20"/>
        </w:rPr>
        <w:t>- Aux déjeuners au restaurant : 1 bouteille d’eau et 1 bouteille de vin pour 4 pers</w:t>
      </w:r>
      <w:r w:rsidR="00C51A39">
        <w:rPr>
          <w:rFonts w:cs="Calibri"/>
          <w:sz w:val="20"/>
        </w:rPr>
        <w:t>.</w:t>
      </w:r>
      <w:r w:rsidRPr="00E906E6">
        <w:rPr>
          <w:rFonts w:cs="Calibri"/>
          <w:sz w:val="20"/>
        </w:rPr>
        <w:t xml:space="preserve"> + 1 café ou 1 thé pp</w:t>
      </w:r>
      <w:r w:rsidR="00C51A39">
        <w:rPr>
          <w:rFonts w:cs="Calibri"/>
          <w:sz w:val="20"/>
        </w:rPr>
        <w:t>.</w:t>
      </w:r>
      <w:r w:rsidRPr="00E906E6">
        <w:rPr>
          <w:rFonts w:cs="Calibri"/>
          <w:sz w:val="20"/>
        </w:rPr>
        <w:t xml:space="preserve"> dans les restaurants,</w:t>
      </w:r>
    </w:p>
    <w:p w14:paraId="115A1045" w14:textId="77777777" w:rsidR="00A21461" w:rsidRPr="00E906E6" w:rsidRDefault="00A21461" w:rsidP="00E906E6">
      <w:pPr>
        <w:spacing w:after="0"/>
        <w:ind w:left="993" w:right="425" w:hanging="426"/>
        <w:jc w:val="left"/>
        <w:rPr>
          <w:rFonts w:cs="Calibri"/>
          <w:sz w:val="20"/>
        </w:rPr>
      </w:pPr>
      <w:r w:rsidRPr="00E906E6">
        <w:rPr>
          <w:rFonts w:cs="Calibri"/>
          <w:sz w:val="20"/>
        </w:rPr>
        <w:t>- Aux déjeuners panier repas : 1 petite bouteille d’eau par personne,</w:t>
      </w:r>
    </w:p>
    <w:p w14:paraId="472EDC57" w14:textId="77777777" w:rsidR="00A21461" w:rsidRPr="00E906E6" w:rsidRDefault="00A21461" w:rsidP="00E906E6">
      <w:pPr>
        <w:spacing w:after="0"/>
        <w:ind w:left="993" w:right="425" w:hanging="426"/>
        <w:jc w:val="left"/>
        <w:rPr>
          <w:rFonts w:cs="Calibri"/>
          <w:sz w:val="20"/>
        </w:rPr>
      </w:pPr>
      <w:r w:rsidRPr="00E906E6">
        <w:rPr>
          <w:rFonts w:cs="Calibri"/>
          <w:sz w:val="20"/>
        </w:rPr>
        <w:t xml:space="preserve">- Aux dîners : 1 bouteille d’eau et 1 bouteille de vin pour 4 personnes. </w:t>
      </w:r>
    </w:p>
    <w:p w14:paraId="6BC7D510" w14:textId="77777777" w:rsidR="00A21461" w:rsidRPr="00A21461" w:rsidRDefault="00A21461" w:rsidP="00A21461">
      <w:pPr>
        <w:numPr>
          <w:ilvl w:val="0"/>
          <w:numId w:val="26"/>
        </w:numPr>
        <w:tabs>
          <w:tab w:val="clear" w:pos="1778"/>
        </w:tabs>
        <w:spacing w:after="0"/>
        <w:ind w:left="426" w:right="48" w:hanging="426"/>
        <w:rPr>
          <w:rFonts w:eastAsia="Times New Roman" w:cs="Calibri"/>
          <w:b/>
          <w:sz w:val="22"/>
          <w:szCs w:val="24"/>
        </w:rPr>
      </w:pPr>
      <w:r w:rsidRPr="00A21461">
        <w:rPr>
          <w:rFonts w:eastAsia="Times New Roman" w:cs="Calibri"/>
          <w:sz w:val="22"/>
          <w:szCs w:val="24"/>
        </w:rPr>
        <w:t>Les services d’un</w:t>
      </w:r>
      <w:r w:rsidRPr="00A21461">
        <w:rPr>
          <w:rFonts w:eastAsia="Times New Roman" w:cs="Calibri"/>
          <w:b/>
          <w:sz w:val="22"/>
          <w:szCs w:val="24"/>
        </w:rPr>
        <w:t xml:space="preserve"> guide professionnel francophone </w:t>
      </w:r>
      <w:r w:rsidRPr="00A21461">
        <w:rPr>
          <w:rFonts w:eastAsia="Times New Roman" w:cs="Calibri"/>
          <w:sz w:val="22"/>
          <w:szCs w:val="24"/>
        </w:rPr>
        <w:t>durant tout le pèlerinage,</w:t>
      </w:r>
    </w:p>
    <w:p w14:paraId="6C45B062" w14:textId="77777777" w:rsidR="00A21461" w:rsidRPr="00A21461" w:rsidRDefault="00A21461" w:rsidP="00A21461">
      <w:pPr>
        <w:numPr>
          <w:ilvl w:val="0"/>
          <w:numId w:val="26"/>
        </w:numPr>
        <w:tabs>
          <w:tab w:val="clear" w:pos="1778"/>
        </w:tabs>
        <w:spacing w:after="0"/>
        <w:ind w:left="426" w:right="48" w:hanging="426"/>
        <w:rPr>
          <w:rFonts w:eastAsia="Times New Roman" w:cs="Calibri"/>
          <w:b/>
          <w:sz w:val="22"/>
          <w:szCs w:val="24"/>
        </w:rPr>
      </w:pPr>
      <w:r w:rsidRPr="00A21461">
        <w:rPr>
          <w:rFonts w:eastAsia="Times New Roman" w:cs="Calibri"/>
          <w:sz w:val="22"/>
          <w:szCs w:val="24"/>
        </w:rPr>
        <w:t xml:space="preserve">Les services de </w:t>
      </w:r>
      <w:r w:rsidRPr="00A21461">
        <w:rPr>
          <w:rFonts w:eastAsia="Times New Roman" w:cs="Calibri"/>
          <w:b/>
          <w:sz w:val="22"/>
          <w:szCs w:val="24"/>
        </w:rPr>
        <w:t>guides locaux</w:t>
      </w:r>
      <w:r w:rsidRPr="00A21461">
        <w:rPr>
          <w:rFonts w:eastAsia="Times New Roman" w:cs="Calibri"/>
          <w:sz w:val="22"/>
          <w:szCs w:val="24"/>
        </w:rPr>
        <w:t xml:space="preserve"> pour les visites suivantes :</w:t>
      </w:r>
    </w:p>
    <w:p w14:paraId="488C9D42" w14:textId="77777777" w:rsidR="00A21461" w:rsidRPr="00E906E6" w:rsidRDefault="00A21461" w:rsidP="00E906E6">
      <w:pPr>
        <w:pStyle w:val="Paragraphedeliste"/>
        <w:numPr>
          <w:ilvl w:val="0"/>
          <w:numId w:val="36"/>
        </w:numPr>
        <w:spacing w:after="0"/>
        <w:ind w:left="709" w:right="48" w:hanging="143"/>
        <w:rPr>
          <w:rFonts w:eastAsia="Times New Roman" w:cs="Calibri"/>
          <w:sz w:val="20"/>
          <w:szCs w:val="24"/>
        </w:rPr>
      </w:pPr>
      <w:r w:rsidRPr="00E906E6">
        <w:rPr>
          <w:rFonts w:eastAsia="Times New Roman" w:cs="Calibri"/>
          <w:sz w:val="20"/>
          <w:szCs w:val="24"/>
        </w:rPr>
        <w:t>Le 04 mai : visite de la cathédrale de Burgos, dans l’après-midi,</w:t>
      </w:r>
    </w:p>
    <w:p w14:paraId="5579B7FB" w14:textId="77777777" w:rsidR="00A21461" w:rsidRPr="00E906E6" w:rsidRDefault="00A21461" w:rsidP="00E906E6">
      <w:pPr>
        <w:pStyle w:val="Paragraphedeliste"/>
        <w:numPr>
          <w:ilvl w:val="0"/>
          <w:numId w:val="36"/>
        </w:numPr>
        <w:spacing w:after="0"/>
        <w:ind w:left="709" w:right="48" w:hanging="143"/>
        <w:rPr>
          <w:rFonts w:eastAsia="Times New Roman" w:cs="Calibri"/>
          <w:sz w:val="20"/>
          <w:szCs w:val="24"/>
        </w:rPr>
      </w:pPr>
      <w:r w:rsidRPr="00E906E6">
        <w:rPr>
          <w:rFonts w:eastAsia="Times New Roman" w:cs="Calibri"/>
          <w:sz w:val="20"/>
          <w:szCs w:val="24"/>
        </w:rPr>
        <w:t xml:space="preserve">Le 05 mai : visite de cathédrale de Leon et de l’église romane de la collégiale San </w:t>
      </w:r>
      <w:proofErr w:type="spellStart"/>
      <w:r w:rsidRPr="00E906E6">
        <w:rPr>
          <w:rFonts w:eastAsia="Times New Roman" w:cs="Calibri"/>
          <w:sz w:val="20"/>
          <w:szCs w:val="24"/>
        </w:rPr>
        <w:t>Isidoro</w:t>
      </w:r>
      <w:proofErr w:type="spellEnd"/>
      <w:r w:rsidRPr="00E906E6">
        <w:rPr>
          <w:rFonts w:eastAsia="Times New Roman" w:cs="Calibri"/>
          <w:sz w:val="20"/>
          <w:szCs w:val="24"/>
        </w:rPr>
        <w:t xml:space="preserve"> de Leon, dans l’après-midi,</w:t>
      </w:r>
    </w:p>
    <w:p w14:paraId="3993EB34" w14:textId="77777777" w:rsidR="00A21461" w:rsidRPr="00E906E6" w:rsidRDefault="00A21461" w:rsidP="00E906E6">
      <w:pPr>
        <w:pStyle w:val="Paragraphedeliste"/>
        <w:numPr>
          <w:ilvl w:val="0"/>
          <w:numId w:val="36"/>
        </w:numPr>
        <w:spacing w:after="0"/>
        <w:ind w:left="709" w:right="48" w:hanging="143"/>
        <w:rPr>
          <w:rFonts w:eastAsia="Times New Roman" w:cs="Calibri"/>
          <w:sz w:val="20"/>
          <w:szCs w:val="24"/>
        </w:rPr>
      </w:pPr>
      <w:r w:rsidRPr="00E906E6">
        <w:rPr>
          <w:rFonts w:eastAsia="Times New Roman" w:cs="Calibri"/>
          <w:sz w:val="20"/>
          <w:szCs w:val="24"/>
        </w:rPr>
        <w:t>Le 07 mai : journée de visite guidée de Saint Jacques de Compostelle,</w:t>
      </w:r>
    </w:p>
    <w:p w14:paraId="7AB30D9E" w14:textId="77777777" w:rsidR="00A21461" w:rsidRPr="00174682" w:rsidRDefault="00A21461" w:rsidP="00A21461">
      <w:pPr>
        <w:numPr>
          <w:ilvl w:val="0"/>
          <w:numId w:val="26"/>
        </w:numPr>
        <w:tabs>
          <w:tab w:val="clear" w:pos="1778"/>
        </w:tabs>
        <w:spacing w:after="0"/>
        <w:ind w:left="426" w:right="48" w:hanging="426"/>
        <w:rPr>
          <w:rFonts w:eastAsia="Times New Roman" w:cs="Calibri"/>
          <w:b/>
          <w:sz w:val="22"/>
          <w:szCs w:val="24"/>
        </w:rPr>
      </w:pPr>
      <w:r w:rsidRPr="00174682">
        <w:rPr>
          <w:rFonts w:eastAsia="Times New Roman" w:cs="Calibri"/>
          <w:sz w:val="22"/>
          <w:szCs w:val="24"/>
        </w:rPr>
        <w:t>Tous les droits d’entrées dans les sites, monuments et musées mentionnés au programme,</w:t>
      </w:r>
    </w:p>
    <w:p w14:paraId="421E5D89" w14:textId="77777777" w:rsidR="00E906E6" w:rsidRPr="00174682" w:rsidRDefault="00E906E6" w:rsidP="00E906E6">
      <w:pPr>
        <w:numPr>
          <w:ilvl w:val="0"/>
          <w:numId w:val="26"/>
        </w:numPr>
        <w:tabs>
          <w:tab w:val="clear" w:pos="1778"/>
        </w:tabs>
        <w:spacing w:after="0"/>
        <w:ind w:left="426" w:right="48" w:hanging="426"/>
        <w:rPr>
          <w:rFonts w:eastAsia="Times New Roman" w:cs="Calibri"/>
          <w:sz w:val="22"/>
          <w:szCs w:val="24"/>
        </w:rPr>
      </w:pPr>
      <w:r w:rsidRPr="00174682">
        <w:rPr>
          <w:rFonts w:eastAsia="Times New Roman" w:cs="Calibri"/>
          <w:sz w:val="22"/>
          <w:szCs w:val="24"/>
        </w:rPr>
        <w:t>La location d’audiophones,</w:t>
      </w:r>
    </w:p>
    <w:p w14:paraId="21F7236B" w14:textId="77777777" w:rsidR="00E906E6" w:rsidRPr="00174682" w:rsidRDefault="00E906E6" w:rsidP="00E906E6">
      <w:pPr>
        <w:numPr>
          <w:ilvl w:val="0"/>
          <w:numId w:val="26"/>
        </w:numPr>
        <w:tabs>
          <w:tab w:val="clear" w:pos="1778"/>
        </w:tabs>
        <w:spacing w:after="0"/>
        <w:ind w:left="426" w:right="48" w:hanging="426"/>
        <w:rPr>
          <w:rFonts w:eastAsia="Times New Roman" w:cs="Calibri"/>
          <w:sz w:val="22"/>
          <w:szCs w:val="24"/>
        </w:rPr>
      </w:pPr>
      <w:r w:rsidRPr="00174682">
        <w:rPr>
          <w:rFonts w:eastAsia="Times New Roman" w:cs="Calibri"/>
          <w:sz w:val="22"/>
          <w:szCs w:val="24"/>
        </w:rPr>
        <w:t>Les pourboires pour le guide accompagnateur, les guides locaux et le chauffeur,</w:t>
      </w:r>
    </w:p>
    <w:p w14:paraId="211680C3" w14:textId="77777777" w:rsidR="00E906E6" w:rsidRPr="00E906E6" w:rsidRDefault="00E906E6" w:rsidP="00E906E6">
      <w:pPr>
        <w:numPr>
          <w:ilvl w:val="0"/>
          <w:numId w:val="26"/>
        </w:numPr>
        <w:tabs>
          <w:tab w:val="clear" w:pos="1778"/>
        </w:tabs>
        <w:spacing w:after="0"/>
        <w:ind w:left="426" w:right="48" w:hanging="426"/>
        <w:rPr>
          <w:rFonts w:eastAsia="Times New Roman" w:cs="Calibri"/>
          <w:sz w:val="22"/>
          <w:szCs w:val="24"/>
        </w:rPr>
      </w:pPr>
      <w:r w:rsidRPr="00174682">
        <w:rPr>
          <w:rFonts w:eastAsia="Times New Roman" w:cs="Calibri"/>
          <w:sz w:val="22"/>
          <w:szCs w:val="24"/>
        </w:rPr>
        <w:t>Les offrandes pour les communautés</w:t>
      </w:r>
      <w:r w:rsidRPr="00E906E6">
        <w:rPr>
          <w:rFonts w:eastAsia="Times New Roman" w:cs="Calibri"/>
          <w:sz w:val="22"/>
          <w:szCs w:val="24"/>
        </w:rPr>
        <w:t xml:space="preserve"> rencontrées, les intervenants extérieurs et pour les messes,</w:t>
      </w:r>
    </w:p>
    <w:p w14:paraId="775677DA" w14:textId="77777777" w:rsidR="00E906E6" w:rsidRPr="00A21461" w:rsidRDefault="00E906E6" w:rsidP="00A21461">
      <w:pPr>
        <w:numPr>
          <w:ilvl w:val="0"/>
          <w:numId w:val="26"/>
        </w:numPr>
        <w:tabs>
          <w:tab w:val="clear" w:pos="1778"/>
        </w:tabs>
        <w:spacing w:after="0"/>
        <w:ind w:left="426" w:right="48" w:hanging="426"/>
        <w:rPr>
          <w:rFonts w:eastAsia="Times New Roman" w:cs="Calibri"/>
          <w:b/>
          <w:sz w:val="22"/>
          <w:szCs w:val="24"/>
        </w:rPr>
      </w:pPr>
      <w:r>
        <w:rPr>
          <w:rFonts w:eastAsia="Times New Roman" w:cs="Calibri"/>
          <w:sz w:val="22"/>
          <w:szCs w:val="24"/>
        </w:rPr>
        <w:t>La garantie annulation BIPEL,</w:t>
      </w:r>
    </w:p>
    <w:p w14:paraId="4B40DD2E" w14:textId="77777777" w:rsidR="00A21461" w:rsidRPr="00A21461" w:rsidRDefault="00A21461" w:rsidP="00A21461">
      <w:pPr>
        <w:numPr>
          <w:ilvl w:val="0"/>
          <w:numId w:val="26"/>
        </w:numPr>
        <w:tabs>
          <w:tab w:val="clear" w:pos="1778"/>
        </w:tabs>
        <w:spacing w:after="0"/>
        <w:ind w:left="426" w:right="48" w:hanging="426"/>
        <w:rPr>
          <w:rFonts w:eastAsia="Times New Roman" w:cs="Calibri"/>
          <w:sz w:val="22"/>
          <w:szCs w:val="24"/>
        </w:rPr>
      </w:pPr>
      <w:r w:rsidRPr="00A21461">
        <w:rPr>
          <w:rFonts w:eastAsia="Times New Roman" w:cs="Calibri"/>
          <w:sz w:val="22"/>
          <w:szCs w:val="24"/>
        </w:rPr>
        <w:t>L'assurance assistance et rapatriement BIPEL ASSISTANCE (via MUTUAIDE ASSISTANCE),</w:t>
      </w:r>
    </w:p>
    <w:p w14:paraId="127218A3" w14:textId="77777777" w:rsidR="00A21461" w:rsidRPr="00A21461" w:rsidRDefault="00A21461" w:rsidP="00A21461">
      <w:pPr>
        <w:numPr>
          <w:ilvl w:val="0"/>
          <w:numId w:val="26"/>
        </w:numPr>
        <w:tabs>
          <w:tab w:val="clear" w:pos="1778"/>
        </w:tabs>
        <w:ind w:left="426" w:right="48" w:hanging="426"/>
        <w:rPr>
          <w:rFonts w:eastAsia="Times New Roman" w:cs="Calibri"/>
          <w:sz w:val="22"/>
          <w:szCs w:val="24"/>
        </w:rPr>
      </w:pPr>
      <w:r w:rsidRPr="00A21461">
        <w:rPr>
          <w:rFonts w:eastAsia="Times New Roman" w:cs="Calibri"/>
          <w:sz w:val="22"/>
          <w:szCs w:val="24"/>
        </w:rPr>
        <w:t>Un sac de voyage, un livre guide et des étiquettes bagages,</w:t>
      </w:r>
    </w:p>
    <w:p w14:paraId="3E27E069" w14:textId="77777777" w:rsidR="00D65EB4" w:rsidRPr="003F54CF" w:rsidRDefault="00D65EB4" w:rsidP="003F54CF">
      <w:pPr>
        <w:spacing w:after="0" w:line="276" w:lineRule="auto"/>
        <w:ind w:right="283"/>
        <w:jc w:val="left"/>
        <w:rPr>
          <w:rFonts w:eastAsia="Times New Roman" w:cs="Calibri"/>
          <w:b/>
          <w:color w:val="000099"/>
          <w:sz w:val="22"/>
          <w:szCs w:val="24"/>
          <w:u w:val="single"/>
        </w:rPr>
      </w:pPr>
      <w:r w:rsidRPr="003F54CF">
        <w:rPr>
          <w:rFonts w:eastAsia="Times New Roman" w:cs="Calibri"/>
          <w:b/>
          <w:color w:val="000099"/>
          <w:sz w:val="22"/>
          <w:szCs w:val="24"/>
          <w:u w:val="single"/>
        </w:rPr>
        <w:t>Ce prix ne compren</w:t>
      </w:r>
      <w:r w:rsidR="006C2163">
        <w:rPr>
          <w:rFonts w:eastAsia="Times New Roman" w:cs="Calibri"/>
          <w:b/>
          <w:color w:val="000099"/>
          <w:sz w:val="22"/>
          <w:szCs w:val="24"/>
          <w:u w:val="single"/>
        </w:rPr>
        <w:t>d</w:t>
      </w:r>
      <w:r w:rsidRPr="003F54CF">
        <w:rPr>
          <w:rFonts w:eastAsia="Times New Roman" w:cs="Calibri"/>
          <w:b/>
          <w:color w:val="000099"/>
          <w:sz w:val="22"/>
          <w:szCs w:val="24"/>
          <w:u w:val="single"/>
        </w:rPr>
        <w:t xml:space="preserve"> pas :</w:t>
      </w:r>
    </w:p>
    <w:p w14:paraId="1AD8E2A8" w14:textId="77777777" w:rsidR="00E906E6" w:rsidRPr="00E906E6" w:rsidRDefault="00E906E6" w:rsidP="00E906E6">
      <w:pPr>
        <w:numPr>
          <w:ilvl w:val="0"/>
          <w:numId w:val="3"/>
        </w:numPr>
        <w:tabs>
          <w:tab w:val="clear" w:pos="720"/>
        </w:tabs>
        <w:spacing w:after="0"/>
        <w:ind w:left="426" w:right="48" w:hanging="426"/>
        <w:rPr>
          <w:rFonts w:eastAsia="Times New Roman" w:cs="Calibri"/>
          <w:sz w:val="22"/>
          <w:szCs w:val="24"/>
        </w:rPr>
      </w:pPr>
      <w:r w:rsidRPr="00E906E6">
        <w:rPr>
          <w:rFonts w:eastAsia="Times New Roman" w:cs="Calibri"/>
          <w:sz w:val="22"/>
          <w:szCs w:val="24"/>
        </w:rPr>
        <w:t>Les boissons non mentionnées dans « ces prix comprennent »,</w:t>
      </w:r>
    </w:p>
    <w:p w14:paraId="0D7BF797" w14:textId="77777777" w:rsidR="00E906E6" w:rsidRPr="00E906E6" w:rsidRDefault="00E906E6" w:rsidP="00D218AB">
      <w:pPr>
        <w:numPr>
          <w:ilvl w:val="0"/>
          <w:numId w:val="3"/>
        </w:numPr>
        <w:tabs>
          <w:tab w:val="clear" w:pos="720"/>
        </w:tabs>
        <w:spacing w:after="0"/>
        <w:ind w:left="426" w:right="48" w:hanging="426"/>
        <w:rPr>
          <w:rFonts w:eastAsia="Times New Roman" w:cs="Calibri"/>
          <w:sz w:val="22"/>
          <w:szCs w:val="24"/>
        </w:rPr>
      </w:pPr>
      <w:r w:rsidRPr="00E906E6">
        <w:rPr>
          <w:rFonts w:eastAsia="Times New Roman" w:cs="Calibri"/>
          <w:sz w:val="22"/>
          <w:szCs w:val="24"/>
        </w:rPr>
        <w:t>Toutes les dépenses à caractère personnel.</w:t>
      </w:r>
    </w:p>
    <w:p w14:paraId="67D603F1" w14:textId="77777777" w:rsidR="00AE24C0" w:rsidRPr="008856DD" w:rsidRDefault="00AE24C0" w:rsidP="00814A0A">
      <w:pPr>
        <w:shd w:val="clear" w:color="auto" w:fill="FFD44B"/>
        <w:spacing w:after="60"/>
        <w:rPr>
          <w:sz w:val="22"/>
        </w:rPr>
      </w:pPr>
      <w:r w:rsidRPr="008856DD">
        <w:rPr>
          <w:sz w:val="22"/>
        </w:rPr>
        <w:t xml:space="preserve">Ces prix sont basés sur les conditions économiques (taxes, taux des devises, coût du carburant…) connues en date du </w:t>
      </w:r>
      <w:r w:rsidR="00C51A39">
        <w:rPr>
          <w:sz w:val="22"/>
        </w:rPr>
        <w:t>21 mai 2</w:t>
      </w:r>
      <w:r w:rsidR="003F54CF">
        <w:rPr>
          <w:sz w:val="22"/>
        </w:rPr>
        <w:t>01</w:t>
      </w:r>
      <w:r w:rsidR="00E906E6">
        <w:rPr>
          <w:sz w:val="22"/>
        </w:rPr>
        <w:t>9</w:t>
      </w:r>
      <w:r w:rsidRPr="008856DD">
        <w:rPr>
          <w:sz w:val="22"/>
        </w:rPr>
        <w:t>. Conformément à la loi, le prix sera revalidé de façon définitive selon les conditions économiques en vigueur (montant des taxes, coût du carburant etc…), et selon le nombre définitif d’inscrits, à 35 jours du départ.</w:t>
      </w:r>
    </w:p>
    <w:p w14:paraId="18621536" w14:textId="42468ADE" w:rsidR="00AE24C0" w:rsidRPr="00AE24C0" w:rsidRDefault="00AE24C0" w:rsidP="00E906E6">
      <w:pPr>
        <w:shd w:val="clear" w:color="auto" w:fill="C00000"/>
        <w:spacing w:after="0"/>
        <w:jc w:val="center"/>
        <w:rPr>
          <w:b/>
          <w:sz w:val="32"/>
          <w:szCs w:val="16"/>
        </w:rPr>
      </w:pPr>
      <w:r w:rsidRPr="00D3327C">
        <w:rPr>
          <w:b/>
          <w:sz w:val="32"/>
          <w:szCs w:val="16"/>
        </w:rPr>
        <w:t xml:space="preserve">Date </w:t>
      </w:r>
      <w:r w:rsidRPr="00B30532">
        <w:rPr>
          <w:b/>
          <w:sz w:val="32"/>
          <w:szCs w:val="16"/>
        </w:rPr>
        <w:t xml:space="preserve">limite d’inscription </w:t>
      </w:r>
      <w:r w:rsidRPr="00B30532">
        <w:rPr>
          <w:b/>
          <w:color w:val="FFFFFF" w:themeColor="background1"/>
          <w:sz w:val="32"/>
          <w:szCs w:val="16"/>
        </w:rPr>
        <w:t xml:space="preserve">: </w:t>
      </w:r>
      <w:r w:rsidR="006A4137" w:rsidRPr="004925B8">
        <w:rPr>
          <w:b/>
          <w:color w:val="FFFFFF" w:themeColor="background1"/>
          <w:sz w:val="32"/>
          <w:szCs w:val="16"/>
        </w:rPr>
        <w:t>Le</w:t>
      </w:r>
      <w:r w:rsidR="009E3361" w:rsidRPr="004925B8">
        <w:rPr>
          <w:b/>
          <w:color w:val="FFFFFF" w:themeColor="background1"/>
          <w:sz w:val="32"/>
          <w:szCs w:val="16"/>
        </w:rPr>
        <w:t xml:space="preserve"> </w:t>
      </w:r>
      <w:r w:rsidR="004925B8" w:rsidRPr="004925B8">
        <w:rPr>
          <w:b/>
          <w:color w:val="FFFFFF" w:themeColor="background1"/>
          <w:sz w:val="32"/>
          <w:szCs w:val="16"/>
        </w:rPr>
        <w:t>02</w:t>
      </w:r>
      <w:r w:rsidR="00E906E6" w:rsidRPr="004925B8">
        <w:rPr>
          <w:b/>
          <w:color w:val="FFFFFF" w:themeColor="background1"/>
          <w:sz w:val="32"/>
          <w:szCs w:val="16"/>
        </w:rPr>
        <w:t>/</w:t>
      </w:r>
      <w:r w:rsidR="004925B8" w:rsidRPr="004925B8">
        <w:rPr>
          <w:b/>
          <w:color w:val="FFFFFF" w:themeColor="background1"/>
          <w:sz w:val="32"/>
          <w:szCs w:val="16"/>
        </w:rPr>
        <w:t>03</w:t>
      </w:r>
      <w:r w:rsidR="00E906E6" w:rsidRPr="004925B8">
        <w:rPr>
          <w:b/>
          <w:color w:val="FFFFFF" w:themeColor="background1"/>
          <w:sz w:val="32"/>
          <w:szCs w:val="16"/>
        </w:rPr>
        <w:t>/</w:t>
      </w:r>
      <w:r w:rsidR="006A4137" w:rsidRPr="004925B8">
        <w:rPr>
          <w:b/>
          <w:color w:val="FFFFFF" w:themeColor="background1"/>
          <w:sz w:val="32"/>
          <w:szCs w:val="16"/>
        </w:rPr>
        <w:t>20</w:t>
      </w:r>
      <w:r w:rsidR="00C51A39" w:rsidRPr="004925B8">
        <w:rPr>
          <w:b/>
          <w:color w:val="FFFFFF" w:themeColor="background1"/>
          <w:sz w:val="32"/>
          <w:szCs w:val="16"/>
        </w:rPr>
        <w:t>20</w:t>
      </w:r>
    </w:p>
    <w:p w14:paraId="05D4783C" w14:textId="77777777" w:rsidR="007C3D3F" w:rsidRPr="007C3D3F" w:rsidRDefault="007C3D3F" w:rsidP="00A239DD">
      <w:pPr>
        <w:shd w:val="clear" w:color="auto" w:fill="FFD44B"/>
        <w:spacing w:after="0"/>
        <w:jc w:val="center"/>
        <w:rPr>
          <w:b/>
          <w:sz w:val="22"/>
        </w:rPr>
      </w:pPr>
      <w:r w:rsidRPr="007C3D3F">
        <w:rPr>
          <w:b/>
          <w:sz w:val="22"/>
        </w:rPr>
        <w:t>FORMALITE DE POLICE</w:t>
      </w:r>
    </w:p>
    <w:p w14:paraId="43155171" w14:textId="77777777" w:rsidR="00AE24C0" w:rsidRPr="008856DD" w:rsidRDefault="00AE24C0" w:rsidP="00814A0A">
      <w:pPr>
        <w:shd w:val="clear" w:color="auto" w:fill="FFD44B"/>
        <w:spacing w:after="60"/>
        <w:jc w:val="center"/>
        <w:rPr>
          <w:sz w:val="22"/>
        </w:rPr>
      </w:pPr>
      <w:r w:rsidRPr="008856DD">
        <w:rPr>
          <w:sz w:val="22"/>
        </w:rPr>
        <w:t>Chaque pèlerin de nationalité française doit se munir d’une carte nationale d’identité ou d’un passeport en cours de validité pour l’entrée dans le pays.</w:t>
      </w:r>
    </w:p>
    <w:p w14:paraId="23E22602" w14:textId="77777777" w:rsidR="00D65EB4" w:rsidRPr="008856DD" w:rsidRDefault="00D65EB4" w:rsidP="00D65EB4">
      <w:pPr>
        <w:spacing w:after="0"/>
        <w:jc w:val="center"/>
        <w:rPr>
          <w:b/>
          <w:sz w:val="16"/>
          <w:szCs w:val="16"/>
        </w:rPr>
      </w:pPr>
      <w:r w:rsidRPr="008856DD">
        <w:rPr>
          <w:b/>
          <w:sz w:val="16"/>
          <w:szCs w:val="16"/>
        </w:rPr>
        <w:t>***************************************************************************************************</w:t>
      </w:r>
    </w:p>
    <w:p w14:paraId="35D8D8EB" w14:textId="77777777" w:rsidR="00D65EB4" w:rsidRPr="008856DD" w:rsidRDefault="00D65EB4" w:rsidP="00D65EB4">
      <w:pPr>
        <w:spacing w:after="0"/>
        <w:jc w:val="center"/>
        <w:rPr>
          <w:b/>
        </w:rPr>
      </w:pPr>
      <w:r w:rsidRPr="008856DD">
        <w:rPr>
          <w:b/>
        </w:rPr>
        <w:t>CONDITIONS DE VENTE ET CONDITIONS D'ANNULATION</w:t>
      </w:r>
    </w:p>
    <w:p w14:paraId="5B068011" w14:textId="42C78057" w:rsidR="00D65EB4" w:rsidRPr="008856DD" w:rsidRDefault="00D65EB4" w:rsidP="00D65EB4">
      <w:pPr>
        <w:spacing w:after="0"/>
        <w:ind w:left="20" w:right="-1"/>
        <w:rPr>
          <w:sz w:val="20"/>
          <w:szCs w:val="18"/>
        </w:rPr>
      </w:pPr>
      <w:r w:rsidRPr="008856DD">
        <w:rPr>
          <w:sz w:val="20"/>
          <w:szCs w:val="18"/>
        </w:rPr>
        <w:t xml:space="preserve">Ce programme est soumis aux conditions générales de vente régissant les rapports entre les agences de voyages et leurs clients (voir document joint). Les prix indiqués ci-dessus ont été calculés pour </w:t>
      </w:r>
      <w:r w:rsidRPr="008856DD">
        <w:rPr>
          <w:b/>
          <w:sz w:val="20"/>
          <w:szCs w:val="18"/>
        </w:rPr>
        <w:t>un groupe de </w:t>
      </w:r>
      <w:r w:rsidR="0089214B">
        <w:rPr>
          <w:b/>
          <w:sz w:val="20"/>
          <w:szCs w:val="18"/>
        </w:rPr>
        <w:t>20 ou 30</w:t>
      </w:r>
      <w:r w:rsidRPr="008856DD">
        <w:rPr>
          <w:b/>
          <w:sz w:val="20"/>
          <w:szCs w:val="18"/>
        </w:rPr>
        <w:t xml:space="preserve"> personnes par autocar </w:t>
      </w:r>
      <w:r w:rsidRPr="008856DD">
        <w:rPr>
          <w:sz w:val="20"/>
          <w:szCs w:val="18"/>
        </w:rPr>
        <w:t>et selon les conditions économiques connues en date du</w:t>
      </w:r>
      <w:r w:rsidRPr="008856DD">
        <w:rPr>
          <w:b/>
          <w:sz w:val="20"/>
          <w:szCs w:val="18"/>
        </w:rPr>
        <w:t xml:space="preserve"> </w:t>
      </w:r>
      <w:r w:rsidR="00C51A39">
        <w:rPr>
          <w:b/>
          <w:sz w:val="20"/>
          <w:szCs w:val="18"/>
        </w:rPr>
        <w:t>21 mai</w:t>
      </w:r>
      <w:r w:rsidR="00E906E6">
        <w:rPr>
          <w:b/>
          <w:sz w:val="20"/>
          <w:szCs w:val="18"/>
        </w:rPr>
        <w:t xml:space="preserve"> 2019</w:t>
      </w:r>
      <w:r w:rsidRPr="008856DD">
        <w:rPr>
          <w:b/>
          <w:sz w:val="20"/>
          <w:szCs w:val="18"/>
        </w:rPr>
        <w:t>.</w:t>
      </w:r>
      <w:r w:rsidRPr="008856DD">
        <w:rPr>
          <w:sz w:val="20"/>
          <w:szCs w:val="18"/>
        </w:rPr>
        <w:t xml:space="preserve"> </w:t>
      </w:r>
    </w:p>
    <w:p w14:paraId="236BFE12" w14:textId="77777777" w:rsidR="00D65EB4" w:rsidRPr="008856DD" w:rsidRDefault="00D65EB4" w:rsidP="00D65EB4">
      <w:pPr>
        <w:spacing w:after="0"/>
        <w:ind w:left="20" w:right="-1"/>
        <w:rPr>
          <w:sz w:val="20"/>
          <w:szCs w:val="18"/>
        </w:rPr>
      </w:pPr>
      <w:r w:rsidRPr="008856DD">
        <w:rPr>
          <w:sz w:val="20"/>
          <w:szCs w:val="18"/>
        </w:rPr>
        <w:t xml:space="preserve">Toute annulation doit être notifiée par lettre. Un montant de </w:t>
      </w:r>
      <w:r w:rsidR="003F54CF">
        <w:rPr>
          <w:sz w:val="20"/>
          <w:szCs w:val="18"/>
        </w:rPr>
        <w:t>60</w:t>
      </w:r>
      <w:r w:rsidRPr="008856DD">
        <w:rPr>
          <w:sz w:val="20"/>
          <w:szCs w:val="18"/>
        </w:rPr>
        <w:t xml:space="preserve"> Euros non remboursable sera retenu pour frais de dossier.  </w:t>
      </w:r>
    </w:p>
    <w:p w14:paraId="00FEAF9E" w14:textId="77777777" w:rsidR="00D65EB4" w:rsidRPr="008856DD" w:rsidRDefault="00D65EB4" w:rsidP="00D65EB4">
      <w:pPr>
        <w:spacing w:after="0"/>
        <w:ind w:left="20" w:right="-1"/>
        <w:rPr>
          <w:sz w:val="20"/>
          <w:szCs w:val="18"/>
        </w:rPr>
      </w:pPr>
      <w:r w:rsidRPr="008856DD">
        <w:rPr>
          <w:sz w:val="20"/>
          <w:szCs w:val="18"/>
        </w:rPr>
        <w:t>Les versements effectués pourront être remboursés sous déduction des frais suivants :</w:t>
      </w:r>
    </w:p>
    <w:p w14:paraId="45A3E0EB" w14:textId="77777777" w:rsidR="00D65EB4" w:rsidRPr="008856DD" w:rsidRDefault="00D65EB4" w:rsidP="00D65EB4">
      <w:pPr>
        <w:spacing w:after="0"/>
        <w:ind w:left="20" w:right="-1"/>
        <w:rPr>
          <w:sz w:val="20"/>
          <w:szCs w:val="18"/>
        </w:rPr>
      </w:pPr>
      <w:r w:rsidRPr="008856DD">
        <w:rPr>
          <w:sz w:val="20"/>
          <w:szCs w:val="18"/>
        </w:rPr>
        <w:t>. entre 30 et 21 jours avant le départ, il sera retenu 25 % du montant total du voyage.</w:t>
      </w:r>
    </w:p>
    <w:p w14:paraId="3AF86AC5" w14:textId="77777777" w:rsidR="00D65EB4" w:rsidRPr="008856DD" w:rsidRDefault="00D65EB4" w:rsidP="00D65EB4">
      <w:pPr>
        <w:spacing w:after="0"/>
        <w:ind w:left="20" w:right="-1"/>
        <w:rPr>
          <w:sz w:val="20"/>
          <w:szCs w:val="18"/>
        </w:rPr>
      </w:pPr>
      <w:r w:rsidRPr="008856DD">
        <w:rPr>
          <w:sz w:val="20"/>
          <w:szCs w:val="18"/>
        </w:rPr>
        <w:t>. entre 20 et 8 jours avant le départ, il sera retenu 50 % du montant total du voyage.</w:t>
      </w:r>
    </w:p>
    <w:p w14:paraId="6724CCDF" w14:textId="77777777" w:rsidR="00D65EB4" w:rsidRPr="008856DD" w:rsidRDefault="00D65EB4" w:rsidP="00D65EB4">
      <w:pPr>
        <w:spacing w:after="0"/>
        <w:ind w:left="20" w:right="-1"/>
        <w:rPr>
          <w:sz w:val="20"/>
          <w:szCs w:val="18"/>
        </w:rPr>
      </w:pPr>
      <w:r w:rsidRPr="008856DD">
        <w:rPr>
          <w:sz w:val="20"/>
          <w:szCs w:val="18"/>
        </w:rPr>
        <w:t>. entre 7 et 2 jours avant le départ, il sera retenu 75 % du montant total du voyage.</w:t>
      </w:r>
    </w:p>
    <w:p w14:paraId="09D487E4" w14:textId="77777777" w:rsidR="00D65EB4" w:rsidRPr="008856DD" w:rsidRDefault="00D65EB4" w:rsidP="00D65EB4">
      <w:pPr>
        <w:spacing w:after="0"/>
        <w:ind w:left="20" w:right="-1"/>
        <w:rPr>
          <w:sz w:val="20"/>
          <w:szCs w:val="18"/>
        </w:rPr>
      </w:pPr>
      <w:r w:rsidRPr="008856DD">
        <w:rPr>
          <w:sz w:val="20"/>
          <w:szCs w:val="18"/>
        </w:rPr>
        <w:t>. à moins de 2 jours avant le départ, il sera retenu 90 % du montant total du voyage.</w:t>
      </w:r>
    </w:p>
    <w:p w14:paraId="396DF97D" w14:textId="77777777" w:rsidR="00D65EB4" w:rsidRDefault="00D65EB4" w:rsidP="00D65EB4">
      <w:pPr>
        <w:pStyle w:val="Sansinterligne"/>
        <w:ind w:left="20" w:right="-1"/>
        <w:jc w:val="both"/>
        <w:rPr>
          <w:sz w:val="20"/>
          <w:szCs w:val="18"/>
        </w:rPr>
      </w:pPr>
      <w:r w:rsidRPr="008856DD">
        <w:rPr>
          <w:sz w:val="20"/>
          <w:szCs w:val="18"/>
        </w:rPr>
        <w:t>Tout voyage interrompu ou abrégé - du fait du voyageur, pour quelque cause que ce soit - ne donne lieu à aucun remboursement.</w:t>
      </w:r>
    </w:p>
    <w:p w14:paraId="4B090B13" w14:textId="77777777" w:rsidR="00D65EB4" w:rsidRPr="00AE24C0" w:rsidRDefault="00D65EB4" w:rsidP="00D65EB4">
      <w:pPr>
        <w:pBdr>
          <w:top w:val="dashed" w:sz="4" w:space="1" w:color="auto"/>
          <w:left w:val="dashed" w:sz="4" w:space="4" w:color="auto"/>
          <w:bottom w:val="dashed" w:sz="4" w:space="1" w:color="auto"/>
          <w:right w:val="dashed" w:sz="4" w:space="4" w:color="auto"/>
        </w:pBdr>
        <w:spacing w:after="0"/>
        <w:ind w:left="20" w:right="-1"/>
        <w:rPr>
          <w:sz w:val="18"/>
          <w:szCs w:val="18"/>
        </w:rPr>
      </w:pPr>
      <w:r w:rsidRPr="00AE24C0">
        <w:rPr>
          <w:sz w:val="18"/>
          <w:szCs w:val="18"/>
        </w:rPr>
        <w:t xml:space="preserve">Le service </w:t>
      </w:r>
      <w:r w:rsidRPr="00AE24C0">
        <w:rPr>
          <w:b/>
          <w:sz w:val="18"/>
          <w:szCs w:val="18"/>
          <w:u w:val="single"/>
        </w:rPr>
        <w:t>Garantie Annulation,</w:t>
      </w:r>
      <w:r w:rsidRPr="00AE24C0">
        <w:rPr>
          <w:sz w:val="18"/>
          <w:szCs w:val="18"/>
        </w:rPr>
        <w:t xml:space="preserve"> offert par BIPEL, (</w:t>
      </w:r>
      <w:r w:rsidRPr="00AE24C0">
        <w:rPr>
          <w:sz w:val="18"/>
          <w:szCs w:val="18"/>
          <w:u w:val="single"/>
        </w:rPr>
        <w:t>sur présentation d’un justificatif</w:t>
      </w:r>
      <w:r w:rsidRPr="00AE24C0">
        <w:rPr>
          <w:sz w:val="18"/>
          <w:szCs w:val="18"/>
        </w:rPr>
        <w:t xml:space="preserve">), prend en charge les frais d’annulation mentionnés ci-dessus pour toute raison médicale ou autre cas de force majeure, (incendie, dégâts des eaux obligeant votre présence sur les lieux, le décès des ascendants et descendants…), </w:t>
      </w:r>
      <w:r w:rsidRPr="00AE24C0">
        <w:rPr>
          <w:b/>
          <w:sz w:val="18"/>
          <w:szCs w:val="18"/>
        </w:rPr>
        <w:t>dès l’inscription</w:t>
      </w:r>
      <w:r w:rsidRPr="00AE24C0">
        <w:rPr>
          <w:sz w:val="18"/>
          <w:szCs w:val="18"/>
        </w:rPr>
        <w:t xml:space="preserve"> et ce, jusqu’au jour du départ. </w:t>
      </w:r>
    </w:p>
    <w:p w14:paraId="34FAA980" w14:textId="77777777" w:rsidR="00D65EB4" w:rsidRPr="00AE24C0" w:rsidRDefault="00D65EB4" w:rsidP="00117FD2">
      <w:pPr>
        <w:pBdr>
          <w:top w:val="dashed" w:sz="4" w:space="1" w:color="auto"/>
          <w:left w:val="dashed" w:sz="4" w:space="4" w:color="auto"/>
          <w:bottom w:val="dashed" w:sz="4" w:space="1" w:color="auto"/>
          <w:right w:val="dashed" w:sz="4" w:space="4" w:color="auto"/>
        </w:pBdr>
        <w:spacing w:after="0"/>
        <w:ind w:left="20" w:right="-1"/>
        <w:rPr>
          <w:i/>
          <w:sz w:val="18"/>
          <w:szCs w:val="18"/>
        </w:rPr>
      </w:pPr>
      <w:r w:rsidRPr="00AE24C0">
        <w:rPr>
          <w:i/>
          <w:sz w:val="18"/>
          <w:szCs w:val="18"/>
          <w:u w:val="single"/>
        </w:rPr>
        <w:t>NB</w:t>
      </w:r>
      <w:r w:rsidRPr="00AE24C0">
        <w:rPr>
          <w:sz w:val="18"/>
          <w:szCs w:val="18"/>
        </w:rPr>
        <w:t xml:space="preserve"> : </w:t>
      </w:r>
      <w:r w:rsidRPr="00AE24C0">
        <w:rPr>
          <w:i/>
          <w:sz w:val="18"/>
          <w:szCs w:val="18"/>
        </w:rPr>
        <w:t>Toute personne ne fournissant pas les documents justifiant l’annulation ne pourra être pris en charge par cette garantie annulation et devra s’acquitter des frais éventuels retenus par les prestataires (compagnies aériennes, hébergements, autres…) jusqu’à 31 jours du départ. Passé ce délai, se référer aux conditions ci-dessus</w:t>
      </w:r>
    </w:p>
    <w:p w14:paraId="0F4565ED" w14:textId="77777777" w:rsidR="00117FD2" w:rsidRDefault="00117FD2" w:rsidP="00117FD2">
      <w:pPr>
        <w:spacing w:after="0"/>
        <w:jc w:val="center"/>
        <w:rPr>
          <w:b/>
          <w:color w:val="008000"/>
          <w:sz w:val="32"/>
          <w:szCs w:val="32"/>
          <w:u w:val="single"/>
        </w:rPr>
      </w:pPr>
    </w:p>
    <w:p w14:paraId="7463E114" w14:textId="77777777" w:rsidR="00117FD2" w:rsidRDefault="00117FD2" w:rsidP="00117FD2">
      <w:pPr>
        <w:spacing w:after="0"/>
        <w:jc w:val="center"/>
        <w:rPr>
          <w:b/>
          <w:color w:val="008000"/>
          <w:sz w:val="32"/>
          <w:szCs w:val="32"/>
          <w:u w:val="single"/>
        </w:rPr>
      </w:pPr>
    </w:p>
    <w:p w14:paraId="36BEAE02" w14:textId="77777777" w:rsidR="00117FD2" w:rsidRDefault="00117FD2" w:rsidP="00117FD2">
      <w:pPr>
        <w:spacing w:after="0"/>
        <w:jc w:val="center"/>
        <w:rPr>
          <w:b/>
          <w:color w:val="008000"/>
          <w:sz w:val="32"/>
          <w:szCs w:val="32"/>
          <w:u w:val="single"/>
        </w:rPr>
      </w:pPr>
    </w:p>
    <w:p w14:paraId="4C265260" w14:textId="77777777" w:rsidR="00117FD2" w:rsidRDefault="00117FD2" w:rsidP="00117FD2">
      <w:pPr>
        <w:spacing w:after="0"/>
        <w:jc w:val="center"/>
        <w:rPr>
          <w:b/>
          <w:color w:val="008000"/>
          <w:sz w:val="32"/>
          <w:szCs w:val="32"/>
          <w:u w:val="single"/>
        </w:rPr>
      </w:pPr>
    </w:p>
    <w:p w14:paraId="753309EF" w14:textId="77777777" w:rsidR="00117FD2" w:rsidRDefault="00117FD2" w:rsidP="00117FD2">
      <w:pPr>
        <w:spacing w:after="0"/>
        <w:jc w:val="center"/>
        <w:rPr>
          <w:b/>
          <w:color w:val="008000"/>
          <w:sz w:val="32"/>
          <w:szCs w:val="32"/>
          <w:u w:val="single"/>
        </w:rPr>
      </w:pPr>
    </w:p>
    <w:p w14:paraId="42110697" w14:textId="77777777" w:rsidR="00117FD2" w:rsidRDefault="00117FD2" w:rsidP="00117FD2">
      <w:pPr>
        <w:spacing w:after="0"/>
        <w:jc w:val="center"/>
        <w:rPr>
          <w:b/>
          <w:color w:val="008000"/>
          <w:sz w:val="32"/>
          <w:szCs w:val="32"/>
          <w:u w:val="single"/>
        </w:rPr>
      </w:pPr>
    </w:p>
    <w:p w14:paraId="2236B6EF" w14:textId="77777777" w:rsidR="00117FD2" w:rsidRDefault="000009F7" w:rsidP="00117FD2">
      <w:pPr>
        <w:spacing w:after="0"/>
        <w:jc w:val="center"/>
        <w:rPr>
          <w:b/>
          <w:color w:val="008000"/>
          <w:sz w:val="32"/>
          <w:szCs w:val="32"/>
          <w:u w:val="single"/>
        </w:rPr>
      </w:pPr>
      <w:r>
        <w:rPr>
          <w:b/>
          <w:noProof/>
          <w:color w:val="008000"/>
          <w:sz w:val="32"/>
          <w:szCs w:val="32"/>
          <w:u w:val="single"/>
        </w:rPr>
        <w:drawing>
          <wp:anchor distT="0" distB="0" distL="114300" distR="114300" simplePos="0" relativeHeight="251731968" behindDoc="1" locked="0" layoutInCell="1" allowOverlap="1" wp14:anchorId="44FFECD7" wp14:editId="292DBBE3">
            <wp:simplePos x="0" y="0"/>
            <wp:positionH relativeFrom="page">
              <wp:posOffset>0</wp:posOffset>
            </wp:positionH>
            <wp:positionV relativeFrom="page">
              <wp:posOffset>0</wp:posOffset>
            </wp:positionV>
            <wp:extent cx="7561580" cy="10692130"/>
            <wp:effectExtent l="0" t="0" r="1270" b="0"/>
            <wp:wrapNone/>
            <wp:docPr id="2" name="Image 2" descr="BIPEL-Charte_Espagne2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PEL-Charte_Espagne201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158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4ADC4" w14:textId="77777777" w:rsidR="00117FD2" w:rsidRDefault="00117FD2" w:rsidP="00117FD2">
      <w:pPr>
        <w:spacing w:after="0"/>
        <w:jc w:val="center"/>
        <w:rPr>
          <w:b/>
          <w:color w:val="008000"/>
          <w:sz w:val="32"/>
          <w:szCs w:val="32"/>
          <w:u w:val="single"/>
        </w:rPr>
      </w:pPr>
    </w:p>
    <w:p w14:paraId="3C5B01DC" w14:textId="77777777" w:rsidR="00117FD2" w:rsidRDefault="00117FD2" w:rsidP="00117FD2">
      <w:pPr>
        <w:spacing w:after="0"/>
        <w:jc w:val="center"/>
        <w:rPr>
          <w:b/>
          <w:color w:val="008000"/>
          <w:sz w:val="32"/>
          <w:szCs w:val="32"/>
          <w:u w:val="single"/>
        </w:rPr>
      </w:pPr>
    </w:p>
    <w:p w14:paraId="0A631D9B" w14:textId="77777777" w:rsidR="00117FD2" w:rsidRDefault="00117FD2" w:rsidP="00117FD2">
      <w:pPr>
        <w:spacing w:after="0"/>
        <w:jc w:val="center"/>
        <w:rPr>
          <w:b/>
          <w:color w:val="008000"/>
          <w:sz w:val="32"/>
          <w:szCs w:val="32"/>
          <w:u w:val="single"/>
        </w:rPr>
      </w:pPr>
    </w:p>
    <w:p w14:paraId="17737E21" w14:textId="77777777" w:rsidR="00117FD2" w:rsidRDefault="00117FD2" w:rsidP="00117FD2">
      <w:pPr>
        <w:spacing w:after="0"/>
        <w:jc w:val="center"/>
        <w:rPr>
          <w:b/>
          <w:color w:val="C00000"/>
          <w:sz w:val="40"/>
          <w:szCs w:val="32"/>
          <w:u w:val="single"/>
        </w:rPr>
      </w:pPr>
      <w:r w:rsidRPr="00E906E6">
        <w:rPr>
          <w:b/>
          <w:color w:val="C00000"/>
          <w:sz w:val="40"/>
          <w:szCs w:val="32"/>
          <w:u w:val="single"/>
        </w:rPr>
        <w:t>Pour toute demande de renseignements, merci de contacter :</w:t>
      </w:r>
    </w:p>
    <w:p w14:paraId="44BA8204" w14:textId="77777777" w:rsidR="007C3D3F" w:rsidRPr="00E906E6" w:rsidRDefault="007C3D3F" w:rsidP="00117FD2">
      <w:pPr>
        <w:spacing w:after="0"/>
        <w:jc w:val="center"/>
        <w:rPr>
          <w:b/>
          <w:color w:val="C00000"/>
          <w:sz w:val="40"/>
          <w:szCs w:val="32"/>
          <w:u w:val="single"/>
        </w:rPr>
      </w:pPr>
    </w:p>
    <w:p w14:paraId="421ABEFA" w14:textId="77777777" w:rsidR="00117FD2" w:rsidRPr="00683DD3" w:rsidRDefault="00117FD2" w:rsidP="00117FD2">
      <w:pPr>
        <w:spacing w:after="0"/>
        <w:jc w:val="center"/>
        <w:rPr>
          <w:sz w:val="28"/>
          <w:szCs w:val="28"/>
        </w:rPr>
      </w:pPr>
    </w:p>
    <w:p w14:paraId="171D4966" w14:textId="77777777" w:rsidR="00E906E6" w:rsidRPr="00E906E6" w:rsidRDefault="00E906E6" w:rsidP="00117FD2">
      <w:pPr>
        <w:spacing w:after="0"/>
        <w:jc w:val="center"/>
        <w:rPr>
          <w:b/>
          <w:sz w:val="44"/>
          <w:szCs w:val="36"/>
        </w:rPr>
      </w:pPr>
      <w:r w:rsidRPr="00E906E6">
        <w:rPr>
          <w:b/>
          <w:sz w:val="44"/>
          <w:szCs w:val="36"/>
        </w:rPr>
        <w:t>Service des Pèlerinages Diocésains</w:t>
      </w:r>
    </w:p>
    <w:p w14:paraId="599599F5" w14:textId="77777777" w:rsidR="00E906E6" w:rsidRPr="00E906E6" w:rsidRDefault="00E906E6" w:rsidP="00117FD2">
      <w:pPr>
        <w:spacing w:after="0"/>
        <w:jc w:val="center"/>
        <w:rPr>
          <w:b/>
          <w:sz w:val="44"/>
          <w:szCs w:val="36"/>
        </w:rPr>
      </w:pPr>
      <w:r w:rsidRPr="00E906E6">
        <w:rPr>
          <w:b/>
          <w:sz w:val="44"/>
          <w:szCs w:val="36"/>
        </w:rPr>
        <w:t>39 rue de la Monnaie</w:t>
      </w:r>
    </w:p>
    <w:p w14:paraId="5B4025EB" w14:textId="77777777" w:rsidR="00E906E6" w:rsidRDefault="00E906E6" w:rsidP="00117FD2">
      <w:pPr>
        <w:spacing w:after="0"/>
        <w:jc w:val="center"/>
        <w:rPr>
          <w:b/>
          <w:sz w:val="44"/>
          <w:szCs w:val="36"/>
        </w:rPr>
      </w:pPr>
      <w:r w:rsidRPr="00E906E6">
        <w:rPr>
          <w:b/>
          <w:sz w:val="44"/>
          <w:szCs w:val="36"/>
        </w:rPr>
        <w:t>59 000 LILLE</w:t>
      </w:r>
    </w:p>
    <w:p w14:paraId="46FB8103" w14:textId="77777777" w:rsidR="007C3D3F" w:rsidRPr="00E906E6" w:rsidRDefault="007C3D3F" w:rsidP="00117FD2">
      <w:pPr>
        <w:spacing w:after="0"/>
        <w:jc w:val="center"/>
        <w:rPr>
          <w:b/>
          <w:sz w:val="44"/>
          <w:szCs w:val="36"/>
        </w:rPr>
      </w:pPr>
    </w:p>
    <w:p w14:paraId="3991255C" w14:textId="77777777" w:rsidR="00E906E6" w:rsidRPr="00E906E6" w:rsidRDefault="00E906E6" w:rsidP="00117FD2">
      <w:pPr>
        <w:spacing w:after="0"/>
        <w:jc w:val="center"/>
        <w:rPr>
          <w:b/>
          <w:sz w:val="44"/>
          <w:szCs w:val="36"/>
        </w:rPr>
      </w:pPr>
      <w:r w:rsidRPr="00E906E6">
        <w:rPr>
          <w:b/>
          <w:sz w:val="44"/>
          <w:szCs w:val="36"/>
        </w:rPr>
        <w:t>Tel : 03 20 55 00 15</w:t>
      </w:r>
    </w:p>
    <w:p w14:paraId="10530906" w14:textId="77777777" w:rsidR="00E906E6" w:rsidRPr="00E906E6" w:rsidRDefault="00E906E6" w:rsidP="00117FD2">
      <w:pPr>
        <w:spacing w:after="0"/>
        <w:jc w:val="center"/>
        <w:rPr>
          <w:b/>
          <w:sz w:val="44"/>
          <w:szCs w:val="36"/>
        </w:rPr>
      </w:pPr>
      <w:r w:rsidRPr="00E906E6">
        <w:rPr>
          <w:b/>
          <w:sz w:val="44"/>
          <w:szCs w:val="36"/>
        </w:rPr>
        <w:t>Mail : pelerinages@lille.catholique.fr</w:t>
      </w:r>
    </w:p>
    <w:p w14:paraId="5C8DF369" w14:textId="77777777" w:rsidR="00DB68D1" w:rsidRPr="002602F1" w:rsidRDefault="00DB68D1" w:rsidP="00117FD2">
      <w:pPr>
        <w:spacing w:after="0"/>
        <w:jc w:val="center"/>
        <w:rPr>
          <w:rStyle w:val="Lienhypertexte"/>
          <w:sz w:val="36"/>
          <w:szCs w:val="36"/>
        </w:rPr>
      </w:pPr>
    </w:p>
    <w:p w14:paraId="4CBFE0E1" w14:textId="77777777" w:rsidR="002602F1" w:rsidRPr="002602F1" w:rsidRDefault="002602F1" w:rsidP="00117FD2">
      <w:pPr>
        <w:spacing w:after="0"/>
        <w:jc w:val="center"/>
        <w:rPr>
          <w:rStyle w:val="Lienhypertexte"/>
          <w:sz w:val="36"/>
          <w:szCs w:val="36"/>
        </w:rPr>
      </w:pPr>
    </w:p>
    <w:p w14:paraId="7822FA7E" w14:textId="77777777" w:rsidR="00117FD2" w:rsidRPr="00117FD2" w:rsidRDefault="007C3D3F" w:rsidP="00117FD2">
      <w:pPr>
        <w:spacing w:after="0"/>
        <w:ind w:left="20" w:right="-1"/>
        <w:rPr>
          <w:sz w:val="20"/>
          <w:szCs w:val="18"/>
        </w:rPr>
      </w:pPr>
      <w:r>
        <w:rPr>
          <w:noProof/>
          <w:color w:val="0000FF"/>
          <w:sz w:val="36"/>
          <w:szCs w:val="36"/>
          <w:u w:val="single"/>
        </w:rPr>
        <w:drawing>
          <wp:anchor distT="0" distB="0" distL="114300" distR="114300" simplePos="0" relativeHeight="251734016" behindDoc="0" locked="0" layoutInCell="1" allowOverlap="1" wp14:anchorId="5A8DCDC1" wp14:editId="0D1B3A3C">
            <wp:simplePos x="0" y="0"/>
            <wp:positionH relativeFrom="column">
              <wp:posOffset>2073275</wp:posOffset>
            </wp:positionH>
            <wp:positionV relativeFrom="paragraph">
              <wp:posOffset>52705</wp:posOffset>
            </wp:positionV>
            <wp:extent cx="3028315" cy="1513840"/>
            <wp:effectExtent l="0" t="0" r="635" b="0"/>
            <wp:wrapSquare wrapText="bothSides"/>
            <wp:docPr id="4" name="Image 4" descr="C:\Users\User\AppData\Local\Microsoft\Windows\Temporary Internet Files\Content.Outlook\8OZ9KEZN\Sans titre 4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User\AppData\Local\Microsoft\Windows\Temporary Internet Files\Content.Outlook\8OZ9KEZN\Sans titre 4 (2).bmp"/>
                    <pic:cNvPicPr>
                      <a:picLocks noChangeAspect="1" noChangeArrowheads="1"/>
                    </pic:cNvPicPr>
                  </pic:nvPicPr>
                  <pic:blipFill>
                    <a:blip r:embed="rId17">
                      <a:extLst>
                        <a:ext uri="{28A0092B-C50C-407E-A947-70E740481C1C}">
                          <a14:useLocalDpi xmlns:a14="http://schemas.microsoft.com/office/drawing/2010/main" val="0"/>
                        </a:ext>
                      </a:extLst>
                    </a:blip>
                    <a:srcRect l="5841" t="2805" r="2336" b="5373"/>
                    <a:stretch>
                      <a:fillRect/>
                    </a:stretch>
                  </pic:blipFill>
                  <pic:spPr bwMode="auto">
                    <a:xfrm>
                      <a:off x="0" y="0"/>
                      <a:ext cx="302831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7FD2" w:rsidRPr="00117FD2" w:rsidSect="00D65EB4">
      <w:type w:val="continuous"/>
      <w:pgSz w:w="11906" w:h="16838"/>
      <w:pgMar w:top="142" w:right="424" w:bottom="142" w:left="426" w:header="0"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F814D" w14:textId="77777777" w:rsidR="00936D1B" w:rsidRDefault="00936D1B" w:rsidP="00F83F63">
      <w:pPr>
        <w:spacing w:after="0"/>
      </w:pPr>
      <w:r>
        <w:separator/>
      </w:r>
    </w:p>
  </w:endnote>
  <w:endnote w:type="continuationSeparator" w:id="0">
    <w:p w14:paraId="20F185E3" w14:textId="77777777" w:rsidR="00936D1B" w:rsidRDefault="00936D1B" w:rsidP="00F83F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TE19F8E0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BC23B" w14:textId="77777777" w:rsidR="005152DA" w:rsidRPr="00F83F63" w:rsidRDefault="005152DA" w:rsidP="00F83F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BE22E" w14:textId="77777777" w:rsidR="00936D1B" w:rsidRDefault="00936D1B" w:rsidP="00F83F63">
      <w:pPr>
        <w:spacing w:after="0"/>
      </w:pPr>
      <w:r>
        <w:separator/>
      </w:r>
    </w:p>
  </w:footnote>
  <w:footnote w:type="continuationSeparator" w:id="0">
    <w:p w14:paraId="24FB2BC9" w14:textId="77777777" w:rsidR="00936D1B" w:rsidRDefault="00936D1B" w:rsidP="00F83F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68497" w14:textId="77777777" w:rsidR="005152DA" w:rsidRPr="002555C5" w:rsidRDefault="005152DA" w:rsidP="002555C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9B8818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3937E1"/>
    <w:multiLevelType w:val="hybridMultilevel"/>
    <w:tmpl w:val="E16680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D467B7"/>
    <w:multiLevelType w:val="hybridMultilevel"/>
    <w:tmpl w:val="032AA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F0728D"/>
    <w:multiLevelType w:val="hybridMultilevel"/>
    <w:tmpl w:val="E41A3C18"/>
    <w:lvl w:ilvl="0" w:tplc="7C48405E">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C825F6"/>
    <w:multiLevelType w:val="hybridMultilevel"/>
    <w:tmpl w:val="363AD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521549"/>
    <w:multiLevelType w:val="hybridMultilevel"/>
    <w:tmpl w:val="A92A58A4"/>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248245AD"/>
    <w:multiLevelType w:val="hybridMultilevel"/>
    <w:tmpl w:val="43B25D74"/>
    <w:lvl w:ilvl="0" w:tplc="52F853A4">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24B61A4B"/>
    <w:multiLevelType w:val="hybridMultilevel"/>
    <w:tmpl w:val="5B60FA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5612D2"/>
    <w:multiLevelType w:val="hybridMultilevel"/>
    <w:tmpl w:val="49B048E6"/>
    <w:lvl w:ilvl="0" w:tplc="998CFD2C">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8D80E34"/>
    <w:multiLevelType w:val="hybridMultilevel"/>
    <w:tmpl w:val="05B2E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7C0410"/>
    <w:multiLevelType w:val="hybridMultilevel"/>
    <w:tmpl w:val="36FA8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B055D1"/>
    <w:multiLevelType w:val="hybridMultilevel"/>
    <w:tmpl w:val="7E90E4A0"/>
    <w:lvl w:ilvl="0" w:tplc="58E0E262">
      <w:numFmt w:val="bullet"/>
      <w:pStyle w:val="TM2"/>
      <w:lvlText w:val="-"/>
      <w:lvlJc w:val="left"/>
      <w:pPr>
        <w:ind w:left="960" w:hanging="360"/>
      </w:pPr>
      <w:rPr>
        <w:rFonts w:ascii="Calibri" w:eastAsia="Calibri" w:hAnsi="Calibri" w:cs="TTE19F8E00t00"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2" w15:restartNumberingAfterBreak="0">
    <w:nsid w:val="39010DD1"/>
    <w:multiLevelType w:val="hybridMultilevel"/>
    <w:tmpl w:val="5FAA6A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12A3D"/>
    <w:multiLevelType w:val="hybridMultilevel"/>
    <w:tmpl w:val="4F26C0E8"/>
    <w:lvl w:ilvl="0" w:tplc="E3827278">
      <w:start w:val="1"/>
      <w:numFmt w:val="bullet"/>
      <w:lvlText w:val=""/>
      <w:lvlJc w:val="left"/>
      <w:pPr>
        <w:tabs>
          <w:tab w:val="num" w:pos="1080"/>
        </w:tabs>
        <w:ind w:left="1080" w:hanging="360"/>
      </w:pPr>
      <w:rPr>
        <w:rFonts w:ascii="Wingdings" w:hAnsi="Wingdings" w:hint="default"/>
        <w:color w:val="000099"/>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3DFE029B"/>
    <w:multiLevelType w:val="hybridMultilevel"/>
    <w:tmpl w:val="84A8CAD2"/>
    <w:lvl w:ilvl="0" w:tplc="040C000B">
      <w:start w:val="1"/>
      <w:numFmt w:val="bullet"/>
      <w:lvlText w:val=""/>
      <w:lvlJc w:val="left"/>
      <w:pPr>
        <w:ind w:left="720" w:hanging="360"/>
      </w:pPr>
      <w:rPr>
        <w:rFonts w:ascii="Wingdings" w:hAnsi="Wingdings" w:hint="default"/>
      </w:rPr>
    </w:lvl>
    <w:lvl w:ilvl="1" w:tplc="962CBA86">
      <w:numFmt w:val="bullet"/>
      <w:lvlText w:val="-"/>
      <w:lvlJc w:val="left"/>
      <w:pPr>
        <w:ind w:left="1440" w:hanging="360"/>
      </w:pPr>
      <w:rPr>
        <w:rFonts w:ascii="Calibri" w:eastAsia="Times New Roman" w:hAnsi="Calibri" w:cs="Arial" w:hint="default"/>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A54895"/>
    <w:multiLevelType w:val="hybridMultilevel"/>
    <w:tmpl w:val="D51E5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B332559"/>
    <w:multiLevelType w:val="hybridMultilevel"/>
    <w:tmpl w:val="7B3ADB3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69B4ED7"/>
    <w:multiLevelType w:val="hybridMultilevel"/>
    <w:tmpl w:val="98FA4864"/>
    <w:lvl w:ilvl="0" w:tplc="040C0001">
      <w:start w:val="1"/>
      <w:numFmt w:val="bullet"/>
      <w:lvlText w:val=""/>
      <w:lvlJc w:val="left"/>
      <w:pPr>
        <w:ind w:left="720" w:hanging="360"/>
      </w:pPr>
      <w:rPr>
        <w:rFonts w:ascii="Symbol" w:hAnsi="Symbol" w:hint="default"/>
      </w:rPr>
    </w:lvl>
    <w:lvl w:ilvl="1" w:tplc="7AA0D9C4">
      <w:numFmt w:val="bullet"/>
      <w:lvlText w:val="-"/>
      <w:lvlJc w:val="left"/>
      <w:pPr>
        <w:ind w:left="1440" w:hanging="360"/>
      </w:pPr>
      <w:rPr>
        <w:rFonts w:ascii="Calibri" w:eastAsia="Calibri" w:hAnsi="Calibri" w:cs="TTE19F8E00t00"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131756"/>
    <w:multiLevelType w:val="hybridMultilevel"/>
    <w:tmpl w:val="EF400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EA4C1A"/>
    <w:multiLevelType w:val="hybridMultilevel"/>
    <w:tmpl w:val="B06E2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E1523C"/>
    <w:multiLevelType w:val="hybridMultilevel"/>
    <w:tmpl w:val="A8160096"/>
    <w:lvl w:ilvl="0" w:tplc="7D2EAF04">
      <w:start w:val="260"/>
      <w:numFmt w:val="bullet"/>
      <w:lvlText w:val="-"/>
      <w:lvlJc w:val="left"/>
      <w:pPr>
        <w:ind w:left="720" w:hanging="360"/>
      </w:pPr>
      <w:rPr>
        <w:rFonts w:ascii="Calibri" w:eastAsia="Times New Roman"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F05D22"/>
    <w:multiLevelType w:val="hybridMultilevel"/>
    <w:tmpl w:val="73F4DE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25536C"/>
    <w:multiLevelType w:val="hybridMultilevel"/>
    <w:tmpl w:val="598CC6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8E18F2"/>
    <w:multiLevelType w:val="hybridMultilevel"/>
    <w:tmpl w:val="BC0A6F82"/>
    <w:lvl w:ilvl="0" w:tplc="040C000D">
      <w:start w:val="1"/>
      <w:numFmt w:val="bullet"/>
      <w:lvlText w:val=""/>
      <w:lvlJc w:val="left"/>
      <w:pPr>
        <w:tabs>
          <w:tab w:val="num" w:pos="1778"/>
        </w:tabs>
        <w:ind w:left="177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15:restartNumberingAfterBreak="0">
    <w:nsid w:val="66580F74"/>
    <w:multiLevelType w:val="hybridMultilevel"/>
    <w:tmpl w:val="0C6A9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BC528C"/>
    <w:multiLevelType w:val="hybridMultilevel"/>
    <w:tmpl w:val="2506DC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0A5F53"/>
    <w:multiLevelType w:val="hybridMultilevel"/>
    <w:tmpl w:val="6106901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6E42289F"/>
    <w:multiLevelType w:val="hybridMultilevel"/>
    <w:tmpl w:val="10C6CEE4"/>
    <w:lvl w:ilvl="0" w:tplc="79E4BE92">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8" w15:restartNumberingAfterBreak="0">
    <w:nsid w:val="7590586C"/>
    <w:multiLevelType w:val="hybridMultilevel"/>
    <w:tmpl w:val="12EAE1E0"/>
    <w:lvl w:ilvl="0" w:tplc="FB7EA40C">
      <w:numFmt w:val="bullet"/>
      <w:lvlText w:val="-"/>
      <w:lvlJc w:val="left"/>
      <w:pPr>
        <w:ind w:left="1776" w:hanging="360"/>
      </w:pPr>
      <w:rPr>
        <w:rFonts w:ascii="Calibri" w:eastAsia="Times" w:hAnsi="Calibri" w:cs="Times New Roman" w:hint="default"/>
        <w:sz w:val="22"/>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9" w15:restartNumberingAfterBreak="0">
    <w:nsid w:val="76F01B24"/>
    <w:multiLevelType w:val="hybridMultilevel"/>
    <w:tmpl w:val="BC0CC8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4A5D56"/>
    <w:multiLevelType w:val="hybridMultilevel"/>
    <w:tmpl w:val="06C4D466"/>
    <w:lvl w:ilvl="0" w:tplc="040C000D">
      <w:start w:val="1"/>
      <w:numFmt w:val="bullet"/>
      <w:lvlText w:val=""/>
      <w:lvlJc w:val="left"/>
      <w:pPr>
        <w:tabs>
          <w:tab w:val="num" w:pos="1778"/>
        </w:tabs>
        <w:ind w:left="1778"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7B4304FE"/>
    <w:multiLevelType w:val="hybridMultilevel"/>
    <w:tmpl w:val="49221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CC5B92"/>
    <w:multiLevelType w:val="hybridMultilevel"/>
    <w:tmpl w:val="59CC3A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DD073F3"/>
    <w:multiLevelType w:val="hybridMultilevel"/>
    <w:tmpl w:val="69A42DFE"/>
    <w:lvl w:ilvl="0" w:tplc="59440A16">
      <w:start w:val="2"/>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9"/>
  </w:num>
  <w:num w:numId="6">
    <w:abstractNumId w:val="12"/>
  </w:num>
  <w:num w:numId="7">
    <w:abstractNumId w:val="17"/>
  </w:num>
  <w:num w:numId="8">
    <w:abstractNumId w:val="9"/>
  </w:num>
  <w:num w:numId="9">
    <w:abstractNumId w:val="29"/>
  </w:num>
  <w:num w:numId="10">
    <w:abstractNumId w:val="7"/>
  </w:num>
  <w:num w:numId="11">
    <w:abstractNumId w:val="21"/>
  </w:num>
  <w:num w:numId="12">
    <w:abstractNumId w:val="18"/>
  </w:num>
  <w:num w:numId="13">
    <w:abstractNumId w:val="27"/>
  </w:num>
  <w:num w:numId="14">
    <w:abstractNumId w:val="3"/>
  </w:num>
  <w:num w:numId="15">
    <w:abstractNumId w:val="24"/>
  </w:num>
  <w:num w:numId="16">
    <w:abstractNumId w:val="25"/>
  </w:num>
  <w:num w:numId="17">
    <w:abstractNumId w:val="33"/>
  </w:num>
  <w:num w:numId="18">
    <w:abstractNumId w:val="16"/>
  </w:num>
  <w:num w:numId="19">
    <w:abstractNumId w:val="2"/>
  </w:num>
  <w:num w:numId="20">
    <w:abstractNumId w:val="15"/>
  </w:num>
  <w:num w:numId="21">
    <w:abstractNumId w:val="32"/>
  </w:num>
  <w:num w:numId="22">
    <w:abstractNumId w:val="29"/>
  </w:num>
  <w:num w:numId="23">
    <w:abstractNumId w:val="31"/>
  </w:num>
  <w:num w:numId="24">
    <w:abstractNumId w:val="11"/>
  </w:num>
  <w:num w:numId="25">
    <w:abstractNumId w:val="4"/>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2"/>
  </w:num>
  <w:num w:numId="29">
    <w:abstractNumId w:val="10"/>
  </w:num>
  <w:num w:numId="30">
    <w:abstractNumId w:val="5"/>
  </w:num>
  <w:num w:numId="31">
    <w:abstractNumId w:val="28"/>
  </w:num>
  <w:num w:numId="32">
    <w:abstractNumId w:val="1"/>
  </w:num>
  <w:num w:numId="33">
    <w:abstractNumId w:val="30"/>
  </w:num>
  <w:num w:numId="34">
    <w:abstractNumId w:val="26"/>
  </w:num>
  <w:num w:numId="35">
    <w:abstractNumId w:val="6"/>
  </w:num>
  <w:num w:numId="36">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D6"/>
    <w:rsid w:val="000009F7"/>
    <w:rsid w:val="00000E35"/>
    <w:rsid w:val="00002185"/>
    <w:rsid w:val="00015ADD"/>
    <w:rsid w:val="00020DC0"/>
    <w:rsid w:val="000212BC"/>
    <w:rsid w:val="00024543"/>
    <w:rsid w:val="00027245"/>
    <w:rsid w:val="000356F0"/>
    <w:rsid w:val="00037C8A"/>
    <w:rsid w:val="0004262D"/>
    <w:rsid w:val="0004680C"/>
    <w:rsid w:val="00047081"/>
    <w:rsid w:val="00050F1E"/>
    <w:rsid w:val="00051CF8"/>
    <w:rsid w:val="000529F3"/>
    <w:rsid w:val="000537F4"/>
    <w:rsid w:val="000572DE"/>
    <w:rsid w:val="0007500B"/>
    <w:rsid w:val="00082000"/>
    <w:rsid w:val="00085E05"/>
    <w:rsid w:val="00086899"/>
    <w:rsid w:val="00091202"/>
    <w:rsid w:val="00097794"/>
    <w:rsid w:val="000B061D"/>
    <w:rsid w:val="000B14BE"/>
    <w:rsid w:val="000B1771"/>
    <w:rsid w:val="000B3968"/>
    <w:rsid w:val="000C74E8"/>
    <w:rsid w:val="000D0401"/>
    <w:rsid w:val="000D08AF"/>
    <w:rsid w:val="000D3349"/>
    <w:rsid w:val="000D730C"/>
    <w:rsid w:val="000E0FEE"/>
    <w:rsid w:val="000F35A1"/>
    <w:rsid w:val="00100BD8"/>
    <w:rsid w:val="00112DE1"/>
    <w:rsid w:val="00116B70"/>
    <w:rsid w:val="00117FD2"/>
    <w:rsid w:val="00121ABA"/>
    <w:rsid w:val="00122E8C"/>
    <w:rsid w:val="00136794"/>
    <w:rsid w:val="00143E2E"/>
    <w:rsid w:val="001536D1"/>
    <w:rsid w:val="00154182"/>
    <w:rsid w:val="001553AC"/>
    <w:rsid w:val="0016139B"/>
    <w:rsid w:val="00166809"/>
    <w:rsid w:val="00174682"/>
    <w:rsid w:val="001970AA"/>
    <w:rsid w:val="001A10B0"/>
    <w:rsid w:val="001A5A25"/>
    <w:rsid w:val="001B2557"/>
    <w:rsid w:val="001B3E82"/>
    <w:rsid w:val="001B4E0E"/>
    <w:rsid w:val="001E0071"/>
    <w:rsid w:val="001E4556"/>
    <w:rsid w:val="001E62D7"/>
    <w:rsid w:val="00200589"/>
    <w:rsid w:val="00204929"/>
    <w:rsid w:val="0021039E"/>
    <w:rsid w:val="0021115D"/>
    <w:rsid w:val="00221931"/>
    <w:rsid w:val="00224E20"/>
    <w:rsid w:val="00225514"/>
    <w:rsid w:val="00231BED"/>
    <w:rsid w:val="00232653"/>
    <w:rsid w:val="002360F0"/>
    <w:rsid w:val="002369C6"/>
    <w:rsid w:val="00240BAC"/>
    <w:rsid w:val="002478C6"/>
    <w:rsid w:val="00251140"/>
    <w:rsid w:val="002555C5"/>
    <w:rsid w:val="002602F1"/>
    <w:rsid w:val="00260D41"/>
    <w:rsid w:val="002636D1"/>
    <w:rsid w:val="00276CB6"/>
    <w:rsid w:val="00277711"/>
    <w:rsid w:val="00292D8D"/>
    <w:rsid w:val="00295DFD"/>
    <w:rsid w:val="002A06EA"/>
    <w:rsid w:val="002A2211"/>
    <w:rsid w:val="002B1BB5"/>
    <w:rsid w:val="002C09F8"/>
    <w:rsid w:val="002C19D4"/>
    <w:rsid w:val="002C746C"/>
    <w:rsid w:val="002D0D41"/>
    <w:rsid w:val="002E5FC0"/>
    <w:rsid w:val="002F1954"/>
    <w:rsid w:val="002F2F96"/>
    <w:rsid w:val="00300F1F"/>
    <w:rsid w:val="00301B7C"/>
    <w:rsid w:val="003108BC"/>
    <w:rsid w:val="003168D9"/>
    <w:rsid w:val="00317B29"/>
    <w:rsid w:val="003200AB"/>
    <w:rsid w:val="0032259A"/>
    <w:rsid w:val="00334FF9"/>
    <w:rsid w:val="00337A7F"/>
    <w:rsid w:val="00341953"/>
    <w:rsid w:val="00356422"/>
    <w:rsid w:val="00360587"/>
    <w:rsid w:val="00363AF6"/>
    <w:rsid w:val="00364154"/>
    <w:rsid w:val="00364BE6"/>
    <w:rsid w:val="003743AC"/>
    <w:rsid w:val="0037483B"/>
    <w:rsid w:val="003748B1"/>
    <w:rsid w:val="00386EB2"/>
    <w:rsid w:val="00394455"/>
    <w:rsid w:val="003A0E71"/>
    <w:rsid w:val="003A182B"/>
    <w:rsid w:val="003A44D7"/>
    <w:rsid w:val="003B1591"/>
    <w:rsid w:val="003B2D02"/>
    <w:rsid w:val="003B7375"/>
    <w:rsid w:val="003B7717"/>
    <w:rsid w:val="003C2F3F"/>
    <w:rsid w:val="003C4F7E"/>
    <w:rsid w:val="003D4240"/>
    <w:rsid w:val="003E4E8C"/>
    <w:rsid w:val="003F0BD7"/>
    <w:rsid w:val="003F54CF"/>
    <w:rsid w:val="003F7A0C"/>
    <w:rsid w:val="00404709"/>
    <w:rsid w:val="00406BF9"/>
    <w:rsid w:val="00416464"/>
    <w:rsid w:val="00417499"/>
    <w:rsid w:val="004208ED"/>
    <w:rsid w:val="00423F96"/>
    <w:rsid w:val="00432D4F"/>
    <w:rsid w:val="00433A6E"/>
    <w:rsid w:val="00433ACE"/>
    <w:rsid w:val="00435A1D"/>
    <w:rsid w:val="00436E94"/>
    <w:rsid w:val="0044453F"/>
    <w:rsid w:val="004446FC"/>
    <w:rsid w:val="00447FA9"/>
    <w:rsid w:val="004507E6"/>
    <w:rsid w:val="00452CBA"/>
    <w:rsid w:val="00456904"/>
    <w:rsid w:val="004663F5"/>
    <w:rsid w:val="004739A2"/>
    <w:rsid w:val="00473A07"/>
    <w:rsid w:val="004843D8"/>
    <w:rsid w:val="00484E54"/>
    <w:rsid w:val="00486F5C"/>
    <w:rsid w:val="004925B8"/>
    <w:rsid w:val="00494AA5"/>
    <w:rsid w:val="004950E6"/>
    <w:rsid w:val="00496861"/>
    <w:rsid w:val="004A32CC"/>
    <w:rsid w:val="004A44BB"/>
    <w:rsid w:val="004A70B1"/>
    <w:rsid w:val="004B252E"/>
    <w:rsid w:val="004B2718"/>
    <w:rsid w:val="004B6AF5"/>
    <w:rsid w:val="004C0F6E"/>
    <w:rsid w:val="004C2288"/>
    <w:rsid w:val="004C6543"/>
    <w:rsid w:val="004C7242"/>
    <w:rsid w:val="004E1E3E"/>
    <w:rsid w:val="004E2A6E"/>
    <w:rsid w:val="004E6048"/>
    <w:rsid w:val="004E61CB"/>
    <w:rsid w:val="004F33D0"/>
    <w:rsid w:val="004F5AD2"/>
    <w:rsid w:val="004F7E4D"/>
    <w:rsid w:val="00500D13"/>
    <w:rsid w:val="005024BD"/>
    <w:rsid w:val="005152DA"/>
    <w:rsid w:val="00516D99"/>
    <w:rsid w:val="0052161B"/>
    <w:rsid w:val="005233B0"/>
    <w:rsid w:val="00531124"/>
    <w:rsid w:val="00535E07"/>
    <w:rsid w:val="00537487"/>
    <w:rsid w:val="00542C5A"/>
    <w:rsid w:val="00554B89"/>
    <w:rsid w:val="0055721D"/>
    <w:rsid w:val="00561E62"/>
    <w:rsid w:val="00564846"/>
    <w:rsid w:val="00577E2B"/>
    <w:rsid w:val="0058725D"/>
    <w:rsid w:val="00594652"/>
    <w:rsid w:val="005A2AA0"/>
    <w:rsid w:val="005A715F"/>
    <w:rsid w:val="005B0E14"/>
    <w:rsid w:val="005B2BAD"/>
    <w:rsid w:val="005B2C5E"/>
    <w:rsid w:val="005B6D1B"/>
    <w:rsid w:val="005B7474"/>
    <w:rsid w:val="005C5DBF"/>
    <w:rsid w:val="005D3842"/>
    <w:rsid w:val="005D7ADC"/>
    <w:rsid w:val="005E06F8"/>
    <w:rsid w:val="005E1C33"/>
    <w:rsid w:val="005E3FE6"/>
    <w:rsid w:val="005F0D7A"/>
    <w:rsid w:val="005F36EC"/>
    <w:rsid w:val="0060597C"/>
    <w:rsid w:val="00613FA9"/>
    <w:rsid w:val="00625CF6"/>
    <w:rsid w:val="00631D04"/>
    <w:rsid w:val="006435B7"/>
    <w:rsid w:val="0064383D"/>
    <w:rsid w:val="006453DE"/>
    <w:rsid w:val="0064710D"/>
    <w:rsid w:val="00650094"/>
    <w:rsid w:val="006527FE"/>
    <w:rsid w:val="00652E8B"/>
    <w:rsid w:val="00655EF3"/>
    <w:rsid w:val="00656737"/>
    <w:rsid w:val="00662AF2"/>
    <w:rsid w:val="006720F8"/>
    <w:rsid w:val="0068268D"/>
    <w:rsid w:val="006869AA"/>
    <w:rsid w:val="00686CE3"/>
    <w:rsid w:val="006910E7"/>
    <w:rsid w:val="00696C3C"/>
    <w:rsid w:val="006A3B15"/>
    <w:rsid w:val="006A4137"/>
    <w:rsid w:val="006B296B"/>
    <w:rsid w:val="006B7E0B"/>
    <w:rsid w:val="006C1BA9"/>
    <w:rsid w:val="006C2163"/>
    <w:rsid w:val="006C48E5"/>
    <w:rsid w:val="006C5239"/>
    <w:rsid w:val="006D55D7"/>
    <w:rsid w:val="006E65C6"/>
    <w:rsid w:val="006F32B4"/>
    <w:rsid w:val="006F7FDF"/>
    <w:rsid w:val="00701147"/>
    <w:rsid w:val="00703AB5"/>
    <w:rsid w:val="007256C0"/>
    <w:rsid w:val="00726352"/>
    <w:rsid w:val="007351C8"/>
    <w:rsid w:val="0074669E"/>
    <w:rsid w:val="0075212A"/>
    <w:rsid w:val="0075716C"/>
    <w:rsid w:val="00761DF1"/>
    <w:rsid w:val="007761A6"/>
    <w:rsid w:val="00782606"/>
    <w:rsid w:val="007A03C6"/>
    <w:rsid w:val="007A1A44"/>
    <w:rsid w:val="007A3053"/>
    <w:rsid w:val="007A524C"/>
    <w:rsid w:val="007A5322"/>
    <w:rsid w:val="007B2D38"/>
    <w:rsid w:val="007B7352"/>
    <w:rsid w:val="007C1F69"/>
    <w:rsid w:val="007C31A1"/>
    <w:rsid w:val="007C3D3F"/>
    <w:rsid w:val="007C6CDF"/>
    <w:rsid w:val="007E08E1"/>
    <w:rsid w:val="007F1819"/>
    <w:rsid w:val="007F181C"/>
    <w:rsid w:val="00810424"/>
    <w:rsid w:val="00810997"/>
    <w:rsid w:val="00811CC2"/>
    <w:rsid w:val="00811E6B"/>
    <w:rsid w:val="00811F8B"/>
    <w:rsid w:val="0081392A"/>
    <w:rsid w:val="00813BED"/>
    <w:rsid w:val="00814A0A"/>
    <w:rsid w:val="008168B0"/>
    <w:rsid w:val="008177AE"/>
    <w:rsid w:val="00824EAE"/>
    <w:rsid w:val="0083317E"/>
    <w:rsid w:val="00836068"/>
    <w:rsid w:val="00836E8E"/>
    <w:rsid w:val="0084135A"/>
    <w:rsid w:val="0085032F"/>
    <w:rsid w:val="008524AD"/>
    <w:rsid w:val="00856161"/>
    <w:rsid w:val="008574FA"/>
    <w:rsid w:val="00862EBF"/>
    <w:rsid w:val="00864A4A"/>
    <w:rsid w:val="00865F08"/>
    <w:rsid w:val="00872454"/>
    <w:rsid w:val="00872C10"/>
    <w:rsid w:val="00883CF8"/>
    <w:rsid w:val="008856DD"/>
    <w:rsid w:val="0089214B"/>
    <w:rsid w:val="00893BFC"/>
    <w:rsid w:val="00893E62"/>
    <w:rsid w:val="008956F1"/>
    <w:rsid w:val="008A40A7"/>
    <w:rsid w:val="008B192E"/>
    <w:rsid w:val="008B49C5"/>
    <w:rsid w:val="008B4A4C"/>
    <w:rsid w:val="008B5523"/>
    <w:rsid w:val="008D74BA"/>
    <w:rsid w:val="008E72C1"/>
    <w:rsid w:val="008F1B21"/>
    <w:rsid w:val="008F1F75"/>
    <w:rsid w:val="009056C5"/>
    <w:rsid w:val="009122CE"/>
    <w:rsid w:val="00913AA7"/>
    <w:rsid w:val="0091433D"/>
    <w:rsid w:val="00927075"/>
    <w:rsid w:val="0093356F"/>
    <w:rsid w:val="00936D1B"/>
    <w:rsid w:val="00942BD6"/>
    <w:rsid w:val="0094514A"/>
    <w:rsid w:val="00950F06"/>
    <w:rsid w:val="00967A73"/>
    <w:rsid w:val="00973F4B"/>
    <w:rsid w:val="00985FC0"/>
    <w:rsid w:val="00987927"/>
    <w:rsid w:val="00993D40"/>
    <w:rsid w:val="00996329"/>
    <w:rsid w:val="009A093F"/>
    <w:rsid w:val="009A1179"/>
    <w:rsid w:val="009A21EB"/>
    <w:rsid w:val="009B28F8"/>
    <w:rsid w:val="009B5FCD"/>
    <w:rsid w:val="009C1643"/>
    <w:rsid w:val="009C4C38"/>
    <w:rsid w:val="009D1023"/>
    <w:rsid w:val="009D1BC7"/>
    <w:rsid w:val="009E3361"/>
    <w:rsid w:val="009F08D1"/>
    <w:rsid w:val="009F468A"/>
    <w:rsid w:val="00A00CD0"/>
    <w:rsid w:val="00A10C14"/>
    <w:rsid w:val="00A21461"/>
    <w:rsid w:val="00A239DD"/>
    <w:rsid w:val="00A247FE"/>
    <w:rsid w:val="00A2749E"/>
    <w:rsid w:val="00A41074"/>
    <w:rsid w:val="00A46B06"/>
    <w:rsid w:val="00A47CEE"/>
    <w:rsid w:val="00A54BAE"/>
    <w:rsid w:val="00A566BF"/>
    <w:rsid w:val="00A61B56"/>
    <w:rsid w:val="00A6201D"/>
    <w:rsid w:val="00A620F0"/>
    <w:rsid w:val="00A65662"/>
    <w:rsid w:val="00A75E73"/>
    <w:rsid w:val="00A76F53"/>
    <w:rsid w:val="00A77331"/>
    <w:rsid w:val="00A876D7"/>
    <w:rsid w:val="00A9223C"/>
    <w:rsid w:val="00A92D07"/>
    <w:rsid w:val="00AA3F43"/>
    <w:rsid w:val="00AA7B05"/>
    <w:rsid w:val="00AB3923"/>
    <w:rsid w:val="00AC1991"/>
    <w:rsid w:val="00AC5940"/>
    <w:rsid w:val="00AC594B"/>
    <w:rsid w:val="00AC6462"/>
    <w:rsid w:val="00AC79D5"/>
    <w:rsid w:val="00AE24C0"/>
    <w:rsid w:val="00AE3B73"/>
    <w:rsid w:val="00AF31F6"/>
    <w:rsid w:val="00AF6C94"/>
    <w:rsid w:val="00B004D1"/>
    <w:rsid w:val="00B156B5"/>
    <w:rsid w:val="00B21BF5"/>
    <w:rsid w:val="00B24BBF"/>
    <w:rsid w:val="00B253EA"/>
    <w:rsid w:val="00B30532"/>
    <w:rsid w:val="00B30FD8"/>
    <w:rsid w:val="00B32EDD"/>
    <w:rsid w:val="00B443A3"/>
    <w:rsid w:val="00B47967"/>
    <w:rsid w:val="00B53D19"/>
    <w:rsid w:val="00B555BF"/>
    <w:rsid w:val="00B61D1A"/>
    <w:rsid w:val="00B718D9"/>
    <w:rsid w:val="00B72E74"/>
    <w:rsid w:val="00B731B0"/>
    <w:rsid w:val="00B7498A"/>
    <w:rsid w:val="00B80D83"/>
    <w:rsid w:val="00B92BAF"/>
    <w:rsid w:val="00B960D0"/>
    <w:rsid w:val="00BB24A2"/>
    <w:rsid w:val="00BB397E"/>
    <w:rsid w:val="00BC1029"/>
    <w:rsid w:val="00BC600A"/>
    <w:rsid w:val="00BD40B6"/>
    <w:rsid w:val="00BD669E"/>
    <w:rsid w:val="00BE0090"/>
    <w:rsid w:val="00BE08DF"/>
    <w:rsid w:val="00BE0E88"/>
    <w:rsid w:val="00BE4644"/>
    <w:rsid w:val="00BF1BE3"/>
    <w:rsid w:val="00BF370D"/>
    <w:rsid w:val="00C001AC"/>
    <w:rsid w:val="00C04667"/>
    <w:rsid w:val="00C321F4"/>
    <w:rsid w:val="00C51A39"/>
    <w:rsid w:val="00C53FAB"/>
    <w:rsid w:val="00C61E14"/>
    <w:rsid w:val="00C63985"/>
    <w:rsid w:val="00C646FB"/>
    <w:rsid w:val="00C65574"/>
    <w:rsid w:val="00C77172"/>
    <w:rsid w:val="00C81370"/>
    <w:rsid w:val="00C9290A"/>
    <w:rsid w:val="00C96118"/>
    <w:rsid w:val="00C963EC"/>
    <w:rsid w:val="00C966C4"/>
    <w:rsid w:val="00CA3C66"/>
    <w:rsid w:val="00CA7AC9"/>
    <w:rsid w:val="00CB43A0"/>
    <w:rsid w:val="00CB7520"/>
    <w:rsid w:val="00CC4DC9"/>
    <w:rsid w:val="00CC65AF"/>
    <w:rsid w:val="00CC796B"/>
    <w:rsid w:val="00CE0A17"/>
    <w:rsid w:val="00CE5196"/>
    <w:rsid w:val="00CE54E0"/>
    <w:rsid w:val="00CF344F"/>
    <w:rsid w:val="00CF45BE"/>
    <w:rsid w:val="00CF7BA8"/>
    <w:rsid w:val="00CF7E4D"/>
    <w:rsid w:val="00D12622"/>
    <w:rsid w:val="00D17DFA"/>
    <w:rsid w:val="00D21782"/>
    <w:rsid w:val="00D218AB"/>
    <w:rsid w:val="00D30B5C"/>
    <w:rsid w:val="00D311D9"/>
    <w:rsid w:val="00D3671E"/>
    <w:rsid w:val="00D401C8"/>
    <w:rsid w:val="00D41CD4"/>
    <w:rsid w:val="00D42F6B"/>
    <w:rsid w:val="00D51C3D"/>
    <w:rsid w:val="00D613C2"/>
    <w:rsid w:val="00D64FD6"/>
    <w:rsid w:val="00D65EB4"/>
    <w:rsid w:val="00D666C1"/>
    <w:rsid w:val="00D71AD8"/>
    <w:rsid w:val="00D727DF"/>
    <w:rsid w:val="00D7353B"/>
    <w:rsid w:val="00D73A21"/>
    <w:rsid w:val="00D755CA"/>
    <w:rsid w:val="00D86985"/>
    <w:rsid w:val="00D922D6"/>
    <w:rsid w:val="00D926E0"/>
    <w:rsid w:val="00DA0CE3"/>
    <w:rsid w:val="00DA2842"/>
    <w:rsid w:val="00DA4BBA"/>
    <w:rsid w:val="00DB1080"/>
    <w:rsid w:val="00DB15F3"/>
    <w:rsid w:val="00DB2B5C"/>
    <w:rsid w:val="00DB68D1"/>
    <w:rsid w:val="00DB7A51"/>
    <w:rsid w:val="00DB7BF1"/>
    <w:rsid w:val="00DD0018"/>
    <w:rsid w:val="00DD1CCF"/>
    <w:rsid w:val="00DD395D"/>
    <w:rsid w:val="00DE047C"/>
    <w:rsid w:val="00DE40D0"/>
    <w:rsid w:val="00DE71A5"/>
    <w:rsid w:val="00E01193"/>
    <w:rsid w:val="00E07F87"/>
    <w:rsid w:val="00E15274"/>
    <w:rsid w:val="00E15C6E"/>
    <w:rsid w:val="00E247BC"/>
    <w:rsid w:val="00E27FA4"/>
    <w:rsid w:val="00E30503"/>
    <w:rsid w:val="00E36788"/>
    <w:rsid w:val="00E546E8"/>
    <w:rsid w:val="00E55488"/>
    <w:rsid w:val="00E56557"/>
    <w:rsid w:val="00E57A3F"/>
    <w:rsid w:val="00E713D0"/>
    <w:rsid w:val="00E71C1E"/>
    <w:rsid w:val="00E73530"/>
    <w:rsid w:val="00E7669A"/>
    <w:rsid w:val="00E813AA"/>
    <w:rsid w:val="00E8480D"/>
    <w:rsid w:val="00E86D09"/>
    <w:rsid w:val="00E87EDD"/>
    <w:rsid w:val="00E906E6"/>
    <w:rsid w:val="00EA6C0B"/>
    <w:rsid w:val="00EB17A4"/>
    <w:rsid w:val="00EB6695"/>
    <w:rsid w:val="00EB6BA5"/>
    <w:rsid w:val="00EC26E0"/>
    <w:rsid w:val="00ED2EAA"/>
    <w:rsid w:val="00EE01F3"/>
    <w:rsid w:val="00EE3DA1"/>
    <w:rsid w:val="00EF3000"/>
    <w:rsid w:val="00EF4922"/>
    <w:rsid w:val="00F1330E"/>
    <w:rsid w:val="00F21BFF"/>
    <w:rsid w:val="00F236FF"/>
    <w:rsid w:val="00F2489D"/>
    <w:rsid w:val="00F303F8"/>
    <w:rsid w:val="00F43841"/>
    <w:rsid w:val="00F43FA4"/>
    <w:rsid w:val="00F4467B"/>
    <w:rsid w:val="00F4633D"/>
    <w:rsid w:val="00F52380"/>
    <w:rsid w:val="00F547C0"/>
    <w:rsid w:val="00F55067"/>
    <w:rsid w:val="00F5583B"/>
    <w:rsid w:val="00F70184"/>
    <w:rsid w:val="00F74C86"/>
    <w:rsid w:val="00F80E9B"/>
    <w:rsid w:val="00F81B2D"/>
    <w:rsid w:val="00F82804"/>
    <w:rsid w:val="00F83F63"/>
    <w:rsid w:val="00F94EE4"/>
    <w:rsid w:val="00FB63A0"/>
    <w:rsid w:val="00FD1C0D"/>
    <w:rsid w:val="00FD393F"/>
    <w:rsid w:val="00FD791F"/>
    <w:rsid w:val="00FE7BA7"/>
    <w:rsid w:val="00FF0434"/>
    <w:rsid w:val="00FF24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3472D01"/>
  <w15:docId w15:val="{EF176867-B205-4D3D-8545-5EDB85F5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00A"/>
    <w:pPr>
      <w:spacing w:after="120" w:line="240" w:lineRule="auto"/>
      <w:jc w:val="both"/>
    </w:pPr>
    <w:rPr>
      <w:rFonts w:ascii="Calibri" w:eastAsia="Times" w:hAnsi="Calibri" w:cs="Times New Roman"/>
      <w:sz w:val="24"/>
      <w:szCs w:val="20"/>
      <w:lang w:eastAsia="fr-FR"/>
    </w:rPr>
  </w:style>
  <w:style w:type="paragraph" w:styleId="Titre1">
    <w:name w:val="heading 1"/>
    <w:aliases w:val="ENTETES OFFRES"/>
    <w:basedOn w:val="Normal"/>
    <w:next w:val="Normal"/>
    <w:link w:val="Titre1Car"/>
    <w:uiPriority w:val="9"/>
    <w:qFormat/>
    <w:rsid w:val="00337A7F"/>
    <w:pPr>
      <w:pBdr>
        <w:bottom w:val="single" w:sz="4" w:space="1" w:color="auto"/>
      </w:pBdr>
      <w:jc w:val="center"/>
      <w:outlineLvl w:val="0"/>
    </w:pPr>
    <w:rPr>
      <w:b/>
      <w:color w:val="000099"/>
      <w:sz w:val="36"/>
      <w:szCs w:val="36"/>
      <w:lang w:val="x-none"/>
    </w:rPr>
  </w:style>
  <w:style w:type="paragraph" w:styleId="Titre2">
    <w:name w:val="heading 2"/>
    <w:aliases w:val="Annexes"/>
    <w:basedOn w:val="Normal"/>
    <w:next w:val="Normal"/>
    <w:link w:val="Titre2Car"/>
    <w:uiPriority w:val="9"/>
    <w:unhideWhenUsed/>
    <w:qFormat/>
    <w:rsid w:val="00DA4BBA"/>
    <w:pPr>
      <w:pBdr>
        <w:bottom w:val="single" w:sz="4" w:space="1" w:color="auto"/>
      </w:pBdr>
      <w:jc w:val="center"/>
      <w:outlineLvl w:val="1"/>
    </w:pPr>
    <w:rPr>
      <w:b/>
      <w:i/>
      <w:color w:val="000099"/>
      <w:sz w:val="32"/>
      <w:szCs w:val="32"/>
      <w:lang w:val="x-none"/>
    </w:rPr>
  </w:style>
  <w:style w:type="paragraph" w:styleId="Titre3">
    <w:name w:val="heading 3"/>
    <w:aliases w:val="Date jour programme"/>
    <w:basedOn w:val="Normal"/>
    <w:next w:val="Normal"/>
    <w:link w:val="Titre3Car"/>
    <w:uiPriority w:val="9"/>
    <w:unhideWhenUsed/>
    <w:qFormat/>
    <w:rsid w:val="00337A7F"/>
    <w:pPr>
      <w:pBdr>
        <w:top w:val="single" w:sz="4" w:space="1" w:color="auto"/>
      </w:pBdr>
      <w:tabs>
        <w:tab w:val="left" w:pos="1418"/>
      </w:tabs>
      <w:spacing w:after="0"/>
      <w:outlineLvl w:val="2"/>
    </w:pPr>
    <w:rPr>
      <w:b/>
      <w:sz w:val="32"/>
      <w:szCs w:val="32"/>
      <w:lang w:val="x-none" w:eastAsia="x-none"/>
    </w:rPr>
  </w:style>
  <w:style w:type="paragraph" w:styleId="Titre4">
    <w:name w:val="heading 4"/>
    <w:aliases w:val="CGV compagnie aérienne"/>
    <w:basedOn w:val="Normal"/>
    <w:next w:val="Normal"/>
    <w:link w:val="Titre4Car"/>
    <w:uiPriority w:val="9"/>
    <w:unhideWhenUsed/>
    <w:qFormat/>
    <w:rsid w:val="00337A7F"/>
    <w:pPr>
      <w:ind w:firstLine="567"/>
      <w:outlineLvl w:val="3"/>
    </w:pPr>
    <w:rPr>
      <w:b/>
      <w:color w:val="000099"/>
      <w:u w:val="single"/>
      <w:lang w:val="x-none"/>
    </w:rPr>
  </w:style>
  <w:style w:type="paragraph" w:styleId="Titre7">
    <w:name w:val="heading 7"/>
    <w:basedOn w:val="Normal"/>
    <w:next w:val="Normal"/>
    <w:link w:val="Titre7Car"/>
    <w:uiPriority w:val="9"/>
    <w:semiHidden/>
    <w:unhideWhenUsed/>
    <w:qFormat/>
    <w:rsid w:val="00337A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337A7F"/>
    <w:pPr>
      <w:spacing w:before="240" w:after="60"/>
      <w:outlineLvl w:val="8"/>
    </w:pPr>
    <w:rPr>
      <w:rFonts w:ascii="Cambria" w:eastAsia="Times New Roman" w:hAnsi="Cambria"/>
      <w:sz w:val="22"/>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337A7F"/>
    <w:pPr>
      <w:tabs>
        <w:tab w:val="center" w:pos="4536"/>
        <w:tab w:val="right" w:pos="9072"/>
      </w:tabs>
      <w:spacing w:after="0"/>
      <w:jc w:val="left"/>
    </w:pPr>
    <w:rPr>
      <w:rFonts w:eastAsia="MS Mincho"/>
      <w:szCs w:val="24"/>
      <w:lang w:val="x-none" w:eastAsia="ja-JP"/>
    </w:rPr>
  </w:style>
  <w:style w:type="character" w:customStyle="1" w:styleId="En-tteCar">
    <w:name w:val="En-tête Car"/>
    <w:link w:val="En-tte"/>
    <w:rsid w:val="00337A7F"/>
    <w:rPr>
      <w:rFonts w:ascii="Calibri" w:eastAsia="MS Mincho" w:hAnsi="Calibri" w:cs="Times New Roman"/>
      <w:sz w:val="24"/>
      <w:szCs w:val="24"/>
      <w:lang w:val="x-none" w:eastAsia="ja-JP"/>
    </w:rPr>
  </w:style>
  <w:style w:type="paragraph" w:styleId="Pieddepage">
    <w:name w:val="footer"/>
    <w:basedOn w:val="Normal"/>
    <w:link w:val="PieddepageCar"/>
    <w:uiPriority w:val="99"/>
    <w:unhideWhenUsed/>
    <w:rsid w:val="00337A7F"/>
    <w:pPr>
      <w:tabs>
        <w:tab w:val="center" w:pos="4536"/>
        <w:tab w:val="right" w:pos="9072"/>
      </w:tabs>
      <w:spacing w:after="0"/>
    </w:pPr>
    <w:rPr>
      <w:lang w:val="x-none"/>
    </w:rPr>
  </w:style>
  <w:style w:type="character" w:customStyle="1" w:styleId="PieddepageCar">
    <w:name w:val="Pied de page Car"/>
    <w:link w:val="Pieddepage"/>
    <w:uiPriority w:val="99"/>
    <w:rsid w:val="00337A7F"/>
    <w:rPr>
      <w:rFonts w:ascii="Calibri" w:eastAsia="Times" w:hAnsi="Calibri" w:cs="Times New Roman"/>
      <w:sz w:val="24"/>
      <w:szCs w:val="20"/>
      <w:lang w:val="x-none" w:eastAsia="fr-FR"/>
    </w:rPr>
  </w:style>
  <w:style w:type="character" w:styleId="Lienhypertexte">
    <w:name w:val="Hyperlink"/>
    <w:uiPriority w:val="99"/>
    <w:unhideWhenUsed/>
    <w:rsid w:val="00337A7F"/>
    <w:rPr>
      <w:color w:val="0000FF"/>
      <w:u w:val="single"/>
    </w:rPr>
  </w:style>
  <w:style w:type="paragraph" w:styleId="Textedebulles">
    <w:name w:val="Balloon Text"/>
    <w:basedOn w:val="Normal"/>
    <w:link w:val="TextedebullesCar"/>
    <w:uiPriority w:val="99"/>
    <w:semiHidden/>
    <w:unhideWhenUsed/>
    <w:rsid w:val="00AB392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923"/>
    <w:rPr>
      <w:rFonts w:ascii="Tahoma" w:hAnsi="Tahoma" w:cs="Tahoma"/>
      <w:sz w:val="16"/>
      <w:szCs w:val="16"/>
    </w:rPr>
  </w:style>
  <w:style w:type="character" w:customStyle="1" w:styleId="Titre1Car">
    <w:name w:val="Titre 1 Car"/>
    <w:aliases w:val="ENTETES OFFRES Car"/>
    <w:link w:val="Titre1"/>
    <w:uiPriority w:val="9"/>
    <w:rsid w:val="00337A7F"/>
    <w:rPr>
      <w:rFonts w:ascii="Calibri" w:eastAsia="Times" w:hAnsi="Calibri" w:cs="Times New Roman"/>
      <w:b/>
      <w:color w:val="000099"/>
      <w:sz w:val="36"/>
      <w:szCs w:val="36"/>
      <w:lang w:val="x-none" w:eastAsia="fr-FR"/>
    </w:rPr>
  </w:style>
  <w:style w:type="paragraph" w:customStyle="1" w:styleId="H-Infovol">
    <w:name w:val="H-Info vol"/>
    <w:basedOn w:val="Normal"/>
    <w:qFormat/>
    <w:rsid w:val="00337A7F"/>
    <w:pPr>
      <w:shd w:val="clear" w:color="auto" w:fill="EEECE1"/>
      <w:ind w:left="1418"/>
      <w:contextualSpacing/>
    </w:pPr>
  </w:style>
  <w:style w:type="paragraph" w:customStyle="1" w:styleId="A-Itinrairejourne">
    <w:name w:val="A-Itinéraire journée"/>
    <w:basedOn w:val="Normal"/>
    <w:qFormat/>
    <w:rsid w:val="00337A7F"/>
    <w:pPr>
      <w:ind w:left="1416"/>
    </w:pPr>
    <w:rPr>
      <w:b/>
      <w:color w:val="000099"/>
      <w:sz w:val="28"/>
      <w:szCs w:val="28"/>
    </w:rPr>
  </w:style>
  <w:style w:type="character" w:styleId="Lienhypertextesuivivisit">
    <w:name w:val="FollowedHyperlink"/>
    <w:uiPriority w:val="99"/>
    <w:semiHidden/>
    <w:unhideWhenUsed/>
    <w:rsid w:val="00337A7F"/>
    <w:rPr>
      <w:color w:val="800080"/>
      <w:u w:val="single"/>
    </w:rPr>
  </w:style>
  <w:style w:type="paragraph" w:styleId="Listepuces">
    <w:name w:val="List Bullet"/>
    <w:basedOn w:val="Normal"/>
    <w:uiPriority w:val="99"/>
    <w:unhideWhenUsed/>
    <w:rsid w:val="00337A7F"/>
    <w:pPr>
      <w:numPr>
        <w:numId w:val="1"/>
      </w:numPr>
      <w:contextualSpacing/>
    </w:pPr>
  </w:style>
  <w:style w:type="paragraph" w:customStyle="1" w:styleId="G-Marches">
    <w:name w:val="G-Marches"/>
    <w:basedOn w:val="Normal"/>
    <w:qFormat/>
    <w:rsid w:val="00337A7F"/>
    <w:pPr>
      <w:ind w:left="1416"/>
    </w:pPr>
    <w:rPr>
      <w:i/>
      <w:color w:val="7030A0"/>
    </w:rPr>
  </w:style>
  <w:style w:type="paragraph" w:customStyle="1" w:styleId="E-Messes">
    <w:name w:val="E-Messes"/>
    <w:basedOn w:val="Normal"/>
    <w:qFormat/>
    <w:rsid w:val="00337A7F"/>
    <w:pPr>
      <w:ind w:left="1416"/>
    </w:pPr>
    <w:rPr>
      <w:color w:val="000099"/>
      <w:u w:val="single"/>
    </w:rPr>
  </w:style>
  <w:style w:type="paragraph" w:styleId="NormalWeb">
    <w:name w:val="Normal (Web)"/>
    <w:basedOn w:val="Normal"/>
    <w:rsid w:val="00337A7F"/>
    <w:pPr>
      <w:spacing w:before="100" w:beforeAutospacing="1" w:after="100" w:afterAutospacing="1"/>
      <w:jc w:val="left"/>
    </w:pPr>
    <w:rPr>
      <w:rFonts w:ascii="Times New Roman" w:eastAsia="Times New Roman" w:hAnsi="Times New Roman"/>
      <w:szCs w:val="24"/>
    </w:rPr>
  </w:style>
  <w:style w:type="paragraph" w:styleId="Paragraphedeliste">
    <w:name w:val="List Paragraph"/>
    <w:basedOn w:val="Normal"/>
    <w:uiPriority w:val="34"/>
    <w:qFormat/>
    <w:rsid w:val="00337A7F"/>
    <w:pPr>
      <w:ind w:left="720"/>
      <w:contextualSpacing/>
    </w:pPr>
  </w:style>
  <w:style w:type="paragraph" w:customStyle="1" w:styleId="F-Rencontres">
    <w:name w:val="F-Rencontres"/>
    <w:basedOn w:val="Normal"/>
    <w:qFormat/>
    <w:rsid w:val="00337A7F"/>
    <w:pPr>
      <w:ind w:left="1416"/>
    </w:pPr>
    <w:rPr>
      <w:color w:val="993300"/>
    </w:rPr>
  </w:style>
  <w:style w:type="paragraph" w:customStyle="1" w:styleId="D-Repasetnuit">
    <w:name w:val="D-Repas et nuit"/>
    <w:basedOn w:val="Normal"/>
    <w:qFormat/>
    <w:rsid w:val="00337A7F"/>
    <w:pPr>
      <w:ind w:left="1416"/>
    </w:pPr>
    <w:rPr>
      <w:i/>
      <w:color w:val="008000"/>
    </w:rPr>
  </w:style>
  <w:style w:type="paragraph" w:styleId="Sansinterligne">
    <w:name w:val="No Spacing"/>
    <w:uiPriority w:val="1"/>
    <w:qFormat/>
    <w:rsid w:val="00337A7F"/>
    <w:pPr>
      <w:spacing w:after="0" w:line="240" w:lineRule="auto"/>
    </w:pPr>
    <w:rPr>
      <w:rFonts w:ascii="Calibri" w:eastAsia="Times New Roman" w:hAnsi="Calibri" w:cs="Times New Roman"/>
      <w:lang w:eastAsia="fr-FR"/>
    </w:rPr>
  </w:style>
  <w:style w:type="paragraph" w:customStyle="1" w:styleId="C-Texteprogramme">
    <w:name w:val="C-Texte programme"/>
    <w:basedOn w:val="Normal"/>
    <w:qFormat/>
    <w:rsid w:val="00337A7F"/>
    <w:pPr>
      <w:ind w:left="1416"/>
    </w:pPr>
  </w:style>
  <w:style w:type="character" w:customStyle="1" w:styleId="textejouritineraires">
    <w:name w:val="textejouritineraires"/>
    <w:rsid w:val="00337A7F"/>
    <w:rPr>
      <w:rFonts w:ascii="Georgia" w:hAnsi="Georgia" w:hint="default"/>
      <w:color w:val="454545"/>
      <w:sz w:val="20"/>
      <w:szCs w:val="20"/>
    </w:rPr>
  </w:style>
  <w:style w:type="character" w:customStyle="1" w:styleId="Titre2Car">
    <w:name w:val="Titre 2 Car"/>
    <w:aliases w:val="Annexes Car"/>
    <w:link w:val="Titre2"/>
    <w:uiPriority w:val="9"/>
    <w:rsid w:val="00DA4BBA"/>
    <w:rPr>
      <w:rFonts w:ascii="Calibri" w:eastAsia="Times" w:hAnsi="Calibri" w:cs="Times New Roman"/>
      <w:b/>
      <w:i/>
      <w:color w:val="000099"/>
      <w:sz w:val="32"/>
      <w:szCs w:val="32"/>
      <w:lang w:val="x-none" w:eastAsia="fr-FR"/>
    </w:rPr>
  </w:style>
  <w:style w:type="paragraph" w:customStyle="1" w:styleId="I-Destinationprogramme">
    <w:name w:val="I-Destination programme"/>
    <w:basedOn w:val="Normal"/>
    <w:qFormat/>
    <w:rsid w:val="00337A7F"/>
    <w:pPr>
      <w:spacing w:before="240" w:after="240"/>
      <w:jc w:val="center"/>
    </w:pPr>
    <w:rPr>
      <w:b/>
      <w:color w:val="000099"/>
      <w:sz w:val="40"/>
      <w:szCs w:val="40"/>
    </w:rPr>
  </w:style>
  <w:style w:type="character" w:customStyle="1" w:styleId="Titre3Car">
    <w:name w:val="Titre 3 Car"/>
    <w:aliases w:val="Date jour programme Car"/>
    <w:link w:val="Titre3"/>
    <w:uiPriority w:val="9"/>
    <w:rsid w:val="00337A7F"/>
    <w:rPr>
      <w:rFonts w:ascii="Calibri" w:eastAsia="Times" w:hAnsi="Calibri" w:cs="Times New Roman"/>
      <w:b/>
      <w:sz w:val="32"/>
      <w:szCs w:val="32"/>
      <w:lang w:val="x-none" w:eastAsia="x-none"/>
    </w:rPr>
  </w:style>
  <w:style w:type="character" w:customStyle="1" w:styleId="Titre4Car">
    <w:name w:val="Titre 4 Car"/>
    <w:aliases w:val="CGV compagnie aérienne Car"/>
    <w:link w:val="Titre4"/>
    <w:uiPriority w:val="9"/>
    <w:rsid w:val="00337A7F"/>
    <w:rPr>
      <w:rFonts w:ascii="Calibri" w:eastAsia="Times" w:hAnsi="Calibri" w:cs="Times New Roman"/>
      <w:b/>
      <w:color w:val="000099"/>
      <w:sz w:val="24"/>
      <w:szCs w:val="20"/>
      <w:u w:val="single"/>
      <w:lang w:val="x-none" w:eastAsia="fr-FR"/>
    </w:rPr>
  </w:style>
  <w:style w:type="character" w:customStyle="1" w:styleId="Titre7Car">
    <w:name w:val="Titre 7 Car"/>
    <w:basedOn w:val="Policepardfaut"/>
    <w:link w:val="Titre7"/>
    <w:uiPriority w:val="9"/>
    <w:semiHidden/>
    <w:rsid w:val="00337A7F"/>
    <w:rPr>
      <w:rFonts w:asciiTheme="majorHAnsi" w:eastAsiaTheme="majorEastAsia" w:hAnsiTheme="majorHAnsi" w:cstheme="majorBidi"/>
      <w:i/>
      <w:iCs/>
      <w:color w:val="404040" w:themeColor="text1" w:themeTint="BF"/>
      <w:sz w:val="24"/>
      <w:szCs w:val="20"/>
      <w:lang w:eastAsia="fr-FR"/>
    </w:rPr>
  </w:style>
  <w:style w:type="character" w:customStyle="1" w:styleId="Titre9Car">
    <w:name w:val="Titre 9 Car"/>
    <w:link w:val="Titre9"/>
    <w:uiPriority w:val="9"/>
    <w:semiHidden/>
    <w:rsid w:val="00337A7F"/>
    <w:rPr>
      <w:rFonts w:ascii="Cambria" w:eastAsia="Times New Roman" w:hAnsi="Cambria" w:cs="Times New Roman"/>
      <w:lang w:val="x-none" w:eastAsia="x-none"/>
    </w:rPr>
  </w:style>
  <w:style w:type="paragraph" w:styleId="TM1">
    <w:name w:val="toc 1"/>
    <w:basedOn w:val="Normal"/>
    <w:next w:val="Normal"/>
    <w:autoRedefine/>
    <w:uiPriority w:val="39"/>
    <w:unhideWhenUsed/>
    <w:rsid w:val="00337A7F"/>
    <w:pPr>
      <w:tabs>
        <w:tab w:val="right" w:leader="dot" w:pos="9628"/>
      </w:tabs>
      <w:spacing w:before="480" w:after="100"/>
    </w:pPr>
    <w:rPr>
      <w:noProof/>
      <w:sz w:val="28"/>
      <w:szCs w:val="28"/>
    </w:rPr>
  </w:style>
  <w:style w:type="paragraph" w:customStyle="1" w:styleId="B-SOMMAIRE">
    <w:name w:val="B-SOMMAIRE"/>
    <w:basedOn w:val="Titre1"/>
    <w:qFormat/>
    <w:rsid w:val="00E713D0"/>
    <w:pPr>
      <w:outlineLvl w:val="9"/>
    </w:pPr>
    <w:rPr>
      <w:lang w:val="fr-FR"/>
    </w:rPr>
  </w:style>
  <w:style w:type="paragraph" w:customStyle="1" w:styleId="J-Datesprogramme">
    <w:name w:val="J-Dates programme"/>
    <w:basedOn w:val="Normal"/>
    <w:qFormat/>
    <w:rsid w:val="00221931"/>
    <w:pPr>
      <w:spacing w:before="240" w:after="240"/>
      <w:jc w:val="center"/>
    </w:pPr>
    <w:rPr>
      <w:b/>
      <w:i/>
      <w:sz w:val="32"/>
      <w:szCs w:val="32"/>
    </w:rPr>
  </w:style>
  <w:style w:type="paragraph" w:customStyle="1" w:styleId="K-Clientprogramme">
    <w:name w:val="K-Client programme"/>
    <w:basedOn w:val="Normal"/>
    <w:qFormat/>
    <w:rsid w:val="00221931"/>
    <w:pPr>
      <w:tabs>
        <w:tab w:val="left" w:pos="4536"/>
      </w:tabs>
      <w:spacing w:before="240" w:after="240"/>
      <w:jc w:val="center"/>
    </w:pPr>
    <w:rPr>
      <w:b/>
      <w:color w:val="000099"/>
      <w:sz w:val="40"/>
      <w:szCs w:val="40"/>
    </w:rPr>
  </w:style>
  <w:style w:type="paragraph" w:customStyle="1" w:styleId="L-Durevoyageprogramme">
    <w:name w:val="L-Durée voyage programme"/>
    <w:basedOn w:val="Normal"/>
    <w:qFormat/>
    <w:rsid w:val="00221931"/>
    <w:pPr>
      <w:jc w:val="center"/>
    </w:pPr>
    <w:rPr>
      <w:i/>
    </w:rPr>
  </w:style>
  <w:style w:type="paragraph" w:customStyle="1" w:styleId="M-Thmeprogramme">
    <w:name w:val="M-Thème programme"/>
    <w:basedOn w:val="Normal"/>
    <w:qFormat/>
    <w:rsid w:val="00221931"/>
    <w:pPr>
      <w:spacing w:after="0"/>
      <w:ind w:hanging="7"/>
      <w:jc w:val="center"/>
    </w:pPr>
    <w:rPr>
      <w:b/>
      <w:color w:val="000099"/>
      <w:sz w:val="36"/>
      <w:szCs w:val="36"/>
    </w:rPr>
  </w:style>
  <w:style w:type="paragraph" w:customStyle="1" w:styleId="Alattention">
    <w:name w:val="A l'attention"/>
    <w:basedOn w:val="Corpsdetexte"/>
    <w:rsid w:val="00317B29"/>
    <w:pPr>
      <w:jc w:val="left"/>
    </w:pPr>
    <w:rPr>
      <w:rFonts w:ascii="New York" w:eastAsia="Times New Roman" w:hAnsi="New York"/>
      <w:lang w:val="x-none" w:eastAsia="x-none"/>
    </w:rPr>
  </w:style>
  <w:style w:type="paragraph" w:styleId="Corpsdetexte">
    <w:name w:val="Body Text"/>
    <w:basedOn w:val="Normal"/>
    <w:link w:val="CorpsdetexteCar"/>
    <w:uiPriority w:val="99"/>
    <w:semiHidden/>
    <w:unhideWhenUsed/>
    <w:rsid w:val="00317B29"/>
  </w:style>
  <w:style w:type="character" w:customStyle="1" w:styleId="CorpsdetexteCar">
    <w:name w:val="Corps de texte Car"/>
    <w:basedOn w:val="Policepardfaut"/>
    <w:link w:val="Corpsdetexte"/>
    <w:uiPriority w:val="99"/>
    <w:semiHidden/>
    <w:rsid w:val="00317B29"/>
    <w:rPr>
      <w:rFonts w:ascii="Calibri" w:eastAsia="Times" w:hAnsi="Calibri" w:cs="Times New Roman"/>
      <w:sz w:val="24"/>
      <w:szCs w:val="20"/>
      <w:lang w:eastAsia="fr-FR"/>
    </w:rPr>
  </w:style>
  <w:style w:type="paragraph" w:customStyle="1" w:styleId="Itinrairejourne">
    <w:name w:val="Itinéraire journée"/>
    <w:basedOn w:val="Normal"/>
    <w:qFormat/>
    <w:rsid w:val="00927075"/>
    <w:pPr>
      <w:ind w:left="1416"/>
    </w:pPr>
    <w:rPr>
      <w:b/>
      <w:color w:val="000099"/>
      <w:sz w:val="28"/>
      <w:szCs w:val="28"/>
    </w:rPr>
  </w:style>
  <w:style w:type="paragraph" w:customStyle="1" w:styleId="Infovol">
    <w:name w:val="Info vol"/>
    <w:basedOn w:val="Normal"/>
    <w:qFormat/>
    <w:rsid w:val="00927075"/>
    <w:pPr>
      <w:shd w:val="clear" w:color="auto" w:fill="EEECE1"/>
      <w:spacing w:after="0"/>
      <w:ind w:left="1418"/>
    </w:pPr>
  </w:style>
  <w:style w:type="paragraph" w:customStyle="1" w:styleId="Texteprogramme">
    <w:name w:val="Texte programme"/>
    <w:basedOn w:val="Normal"/>
    <w:qFormat/>
    <w:rsid w:val="00927075"/>
    <w:pPr>
      <w:ind w:left="1416"/>
    </w:pPr>
  </w:style>
  <w:style w:type="paragraph" w:customStyle="1" w:styleId="Repasetnuit">
    <w:name w:val="Repas et nuit"/>
    <w:basedOn w:val="Normal"/>
    <w:qFormat/>
    <w:rsid w:val="00927075"/>
    <w:pPr>
      <w:ind w:left="1416"/>
    </w:pPr>
    <w:rPr>
      <w:i/>
      <w:color w:val="008000"/>
    </w:rPr>
  </w:style>
  <w:style w:type="paragraph" w:customStyle="1" w:styleId="Messes">
    <w:name w:val="Messes"/>
    <w:basedOn w:val="Normal"/>
    <w:qFormat/>
    <w:rsid w:val="00927075"/>
    <w:pPr>
      <w:ind w:left="1416"/>
    </w:pPr>
    <w:rPr>
      <w:color w:val="000099"/>
      <w:u w:val="single"/>
    </w:rPr>
  </w:style>
  <w:style w:type="paragraph" w:customStyle="1" w:styleId="Rencontres">
    <w:name w:val="Rencontres"/>
    <w:basedOn w:val="Normal"/>
    <w:qFormat/>
    <w:rsid w:val="00927075"/>
    <w:pPr>
      <w:ind w:left="1416"/>
    </w:pPr>
    <w:rPr>
      <w:color w:val="993300"/>
    </w:rPr>
  </w:style>
  <w:style w:type="paragraph" w:styleId="Normalcentr">
    <w:name w:val="Block Text"/>
    <w:basedOn w:val="Normal"/>
    <w:unhideWhenUsed/>
    <w:rsid w:val="009122CE"/>
    <w:pPr>
      <w:spacing w:after="0"/>
      <w:ind w:left="2127" w:right="32" w:hanging="7"/>
    </w:pPr>
    <w:rPr>
      <w:rFonts w:ascii="Times" w:eastAsia="Times New Roman" w:hAnsi="Times"/>
      <w:b/>
    </w:rPr>
  </w:style>
  <w:style w:type="paragraph" w:customStyle="1" w:styleId="PRESENTATIONOFFRE">
    <w:name w:val="PRESENTATION OFFRE"/>
    <w:basedOn w:val="Titre3"/>
    <w:qFormat/>
    <w:rsid w:val="00A620F0"/>
    <w:pPr>
      <w:pBdr>
        <w:top w:val="none" w:sz="0" w:space="0" w:color="auto"/>
        <w:bottom w:val="single" w:sz="4" w:space="1" w:color="auto"/>
      </w:pBdr>
    </w:pPr>
    <w:rPr>
      <w:color w:val="000099"/>
    </w:rPr>
  </w:style>
  <w:style w:type="paragraph" w:customStyle="1" w:styleId="Style1">
    <w:name w:val="Style1"/>
    <w:basedOn w:val="Normal"/>
    <w:qFormat/>
    <w:rsid w:val="005024BD"/>
    <w:pPr>
      <w:pBdr>
        <w:bottom w:val="single" w:sz="4" w:space="1" w:color="auto"/>
      </w:pBdr>
      <w:tabs>
        <w:tab w:val="left" w:pos="1418"/>
      </w:tabs>
      <w:spacing w:after="240"/>
      <w:outlineLvl w:val="2"/>
    </w:pPr>
    <w:rPr>
      <w:b/>
      <w:color w:val="000099"/>
      <w:sz w:val="32"/>
      <w:szCs w:val="32"/>
      <w:lang w:val="x-none" w:eastAsia="x-none"/>
    </w:rPr>
  </w:style>
  <w:style w:type="paragraph" w:styleId="TM2">
    <w:name w:val="toc 2"/>
    <w:basedOn w:val="Normal"/>
    <w:next w:val="Normal"/>
    <w:autoRedefine/>
    <w:uiPriority w:val="39"/>
    <w:unhideWhenUsed/>
    <w:rsid w:val="009C4C38"/>
    <w:pPr>
      <w:numPr>
        <w:numId w:val="24"/>
      </w:numPr>
      <w:tabs>
        <w:tab w:val="right" w:leader="dot" w:pos="9060"/>
      </w:tabs>
      <w:spacing w:after="100"/>
    </w:pPr>
  </w:style>
  <w:style w:type="character" w:customStyle="1" w:styleId="crayon">
    <w:name w:val="crayon"/>
    <w:basedOn w:val="Policepardfaut"/>
    <w:rsid w:val="00810424"/>
  </w:style>
  <w:style w:type="paragraph" w:customStyle="1" w:styleId="O-Texteconditionsariennes">
    <w:name w:val="O-Texte conditions aériennes"/>
    <w:basedOn w:val="Normal"/>
    <w:qFormat/>
    <w:rsid w:val="0037483B"/>
  </w:style>
  <w:style w:type="paragraph" w:customStyle="1" w:styleId="P-Soustitreconditionsariennes">
    <w:name w:val="P- Sous titre conditions aériennes"/>
    <w:basedOn w:val="O-Texteconditionsariennes"/>
    <w:qFormat/>
    <w:rsid w:val="0037483B"/>
    <w:rPr>
      <w:b/>
      <w:i/>
      <w:color w:val="000099"/>
      <w:u w:val="single"/>
    </w:rPr>
  </w:style>
  <w:style w:type="paragraph" w:customStyle="1" w:styleId="S-FormalitsdePolicedansoffretarifaire">
    <w:name w:val="S-Formalités de Police dans offre tarifaire"/>
    <w:basedOn w:val="Normal"/>
    <w:qFormat/>
    <w:rsid w:val="00AE24C0"/>
    <w:pPr>
      <w:shd w:val="clear" w:color="auto" w:fill="FBD4B4"/>
    </w:pPr>
    <w:rPr>
      <w:b/>
    </w:rPr>
  </w:style>
  <w:style w:type="paragraph" w:customStyle="1" w:styleId="G-1-Visiteatypique">
    <w:name w:val="G-1- Visite &quot;atypique&quot;"/>
    <w:basedOn w:val="C-Texteprogramme"/>
    <w:qFormat/>
    <w:rsid w:val="000009F7"/>
    <w:rPr>
      <w:i/>
      <w:color w:val="C00000"/>
    </w:rPr>
  </w:style>
  <w:style w:type="character" w:styleId="Mentionnonrsolue">
    <w:name w:val="Unresolved Mention"/>
    <w:basedOn w:val="Policepardfaut"/>
    <w:uiPriority w:val="99"/>
    <w:semiHidden/>
    <w:unhideWhenUsed/>
    <w:rsid w:val="002602F1"/>
    <w:rPr>
      <w:color w:val="808080"/>
      <w:shd w:val="clear" w:color="auto" w:fill="E6E6E6"/>
    </w:rPr>
  </w:style>
  <w:style w:type="paragraph" w:customStyle="1" w:styleId="S-Itinrairejourne">
    <w:name w:val="S-Itinéraire journée"/>
    <w:basedOn w:val="Normal"/>
    <w:qFormat/>
    <w:rsid w:val="007C1F69"/>
    <w:pPr>
      <w:ind w:left="1416"/>
    </w:pPr>
    <w:rPr>
      <w:b/>
      <w:color w:val="00009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b0fc9ad-7a62-40f4-b4ae-e677eb30bc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C6C8188499AB4793E91F917C778569" ma:contentTypeVersion="11" ma:contentTypeDescription="Crée un document." ma:contentTypeScope="" ma:versionID="fed6d3c77e85f5d0d6371f57bf8ebfa9">
  <xsd:schema xmlns:xsd="http://www.w3.org/2001/XMLSchema" xmlns:xs="http://www.w3.org/2001/XMLSchema" xmlns:p="http://schemas.microsoft.com/office/2006/metadata/properties" xmlns:ns2="5b0fc9ad-7a62-40f4-b4ae-e677eb30bc90" xmlns:ns3="24e5ddcd-d3da-4a62-8e10-c12fd114c0ea" targetNamespace="http://schemas.microsoft.com/office/2006/metadata/properties" ma:root="true" ma:fieldsID="a3f12689f3f595b94df4ff53f1fe3c2f" ns2:_="" ns3:_="">
    <xsd:import namespace="5b0fc9ad-7a62-40f4-b4ae-e677eb30bc90"/>
    <xsd:import namespace="24e5ddcd-d3da-4a62-8e10-c12fd114c0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_Flow_SignoffStatu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c9ad-7a62-40f4-b4ae-e677eb30b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État de validation" ma:internalName="_x00c9_tat_x0020_de_x0020_validation">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e5ddcd-d3da-4a62-8e10-c12fd114c0ea"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01303-BB4A-43A4-A093-53E44386B6D7}">
  <ds:schemaRefs>
    <ds:schemaRef ds:uri="http://schemas.microsoft.com/office/2006/metadata/properties"/>
    <ds:schemaRef ds:uri="http://schemas.microsoft.com/office/infopath/2007/PartnerControls"/>
    <ds:schemaRef ds:uri="5b0fc9ad-7a62-40f4-b4ae-e677eb30bc90"/>
  </ds:schemaRefs>
</ds:datastoreItem>
</file>

<file path=customXml/itemProps2.xml><?xml version="1.0" encoding="utf-8"?>
<ds:datastoreItem xmlns:ds="http://schemas.openxmlformats.org/officeDocument/2006/customXml" ds:itemID="{0C29FD59-D987-4907-8914-16FC5BC061AB}">
  <ds:schemaRefs>
    <ds:schemaRef ds:uri="http://schemas.microsoft.com/sharepoint/v3/contenttype/forms"/>
  </ds:schemaRefs>
</ds:datastoreItem>
</file>

<file path=customXml/itemProps3.xml><?xml version="1.0" encoding="utf-8"?>
<ds:datastoreItem xmlns:ds="http://schemas.openxmlformats.org/officeDocument/2006/customXml" ds:itemID="{EE3B699E-44DB-4146-A3CC-1A153BBBE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c9ad-7a62-40f4-b4ae-e677eb30bc90"/>
    <ds:schemaRef ds:uri="24e5ddcd-d3da-4a62-8e10-c12fd114c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1684D7-111F-42BF-ABB2-C4BEFEC9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4</Pages>
  <Words>1853</Words>
  <Characters>10195</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Virginie POINTEL</cp:lastModifiedBy>
  <cp:revision>66</cp:revision>
  <cp:lastPrinted>2019-07-18T08:20:00Z</cp:lastPrinted>
  <dcterms:created xsi:type="dcterms:W3CDTF">2017-11-30T14:28:00Z</dcterms:created>
  <dcterms:modified xsi:type="dcterms:W3CDTF">2019-07-18T08:22:00Z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0x010100EBC6C8188499AB4793E91F917C778569</vt:lpwstr>
  </property>
</Properties>
</file>