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D1" w:rsidRPr="000C2D6F" w:rsidRDefault="00AA35D1" w:rsidP="000C2D6F">
      <w:pPr>
        <w:pStyle w:val="Titre"/>
        <w:rPr>
          <w:rFonts w:ascii="Calibri" w:hAnsi="Calibri"/>
          <w:color w:val="125FA7"/>
          <w:szCs w:val="36"/>
          <w:u w:val="none"/>
        </w:rPr>
      </w:pPr>
      <w:r w:rsidRPr="000C2D6F">
        <w:rPr>
          <w:rFonts w:ascii="Calibri" w:hAnsi="Calibri"/>
          <w:color w:val="125FA7"/>
          <w:szCs w:val="36"/>
          <w:u w:val="none"/>
        </w:rPr>
        <w:t xml:space="preserve">FICHE </w:t>
      </w:r>
      <w:r w:rsidR="00CD5C44">
        <w:rPr>
          <w:rFonts w:ascii="Calibri" w:hAnsi="Calibri"/>
          <w:color w:val="125FA7"/>
          <w:szCs w:val="36"/>
          <w:u w:val="none"/>
        </w:rPr>
        <w:t>PRATIQUE</w:t>
      </w:r>
      <w:r w:rsidRPr="000C2D6F">
        <w:rPr>
          <w:rFonts w:ascii="Calibri" w:hAnsi="Calibri"/>
          <w:color w:val="125FA7"/>
          <w:szCs w:val="36"/>
          <w:u w:val="none"/>
        </w:rPr>
        <w:t xml:space="preserve"> </w:t>
      </w:r>
      <w:r w:rsidR="001C584D">
        <w:rPr>
          <w:rFonts w:ascii="Calibri" w:hAnsi="Calibri"/>
          <w:color w:val="125FA7"/>
          <w:szCs w:val="36"/>
          <w:u w:val="none"/>
        </w:rPr>
        <w:t>CANADA</w:t>
      </w:r>
    </w:p>
    <w:p w:rsidR="000C2D6F" w:rsidRPr="00E254B5" w:rsidRDefault="004E62A8" w:rsidP="00E254B5">
      <w:pPr>
        <w:pStyle w:val="Titre"/>
        <w:numPr>
          <w:ilvl w:val="0"/>
          <w:numId w:val="12"/>
        </w:numPr>
        <w:spacing w:before="120" w:after="120"/>
        <w:jc w:val="both"/>
        <w:rPr>
          <w:rFonts w:ascii="Calibri" w:hAnsi="Calibri"/>
          <w:color w:val="000099"/>
          <w:sz w:val="24"/>
          <w:szCs w:val="24"/>
        </w:rPr>
      </w:pPr>
      <w:r w:rsidRPr="00E254B5">
        <w:rPr>
          <w:rFonts w:ascii="Calibri" w:hAnsi="Calibri"/>
          <w:color w:val="000099"/>
          <w:sz w:val="24"/>
          <w:szCs w:val="24"/>
        </w:rPr>
        <w:t>FORMALITES DE POLICE</w:t>
      </w:r>
    </w:p>
    <w:p w:rsidR="001C584D" w:rsidRPr="001C584D" w:rsidRDefault="00D9653F" w:rsidP="001C584D">
      <w:pPr>
        <w:jc w:val="both"/>
        <w:rPr>
          <w:rFonts w:ascii="Calibri" w:hAnsi="Calibri" w:cs="Calibri"/>
        </w:rPr>
      </w:pPr>
      <w:r w:rsidRPr="001C584D">
        <w:rPr>
          <w:rFonts w:ascii="Calibri" w:hAnsi="Calibri" w:cs="Calibri"/>
        </w:rPr>
        <w:t xml:space="preserve">Chaque personne de nationalité française doit se munir d’un </w:t>
      </w:r>
      <w:r w:rsidRPr="00474BB7">
        <w:rPr>
          <w:rFonts w:ascii="Calibri" w:hAnsi="Calibri" w:cs="Calibri"/>
          <w:b/>
        </w:rPr>
        <w:t>passeport en cours de validité</w:t>
      </w:r>
      <w:r w:rsidRPr="001C584D">
        <w:rPr>
          <w:rFonts w:ascii="Calibri" w:hAnsi="Calibri" w:cs="Calibri"/>
        </w:rPr>
        <w:t xml:space="preserve"> et </w:t>
      </w:r>
      <w:r w:rsidR="001C584D" w:rsidRPr="001C584D">
        <w:rPr>
          <w:rFonts w:ascii="Calibri" w:hAnsi="Calibri" w:cs="Calibri"/>
        </w:rPr>
        <w:t xml:space="preserve">de </w:t>
      </w:r>
      <w:r w:rsidR="001C584D" w:rsidRPr="00474BB7">
        <w:rPr>
          <w:rFonts w:ascii="Calibri" w:hAnsi="Calibri" w:cs="Calibri"/>
        </w:rPr>
        <w:t>l’</w:t>
      </w:r>
      <w:r w:rsidR="001C584D" w:rsidRPr="00474BB7">
        <w:rPr>
          <w:rFonts w:ascii="Calibri" w:hAnsi="Calibri" w:cs="Calibri"/>
          <w:b/>
        </w:rPr>
        <w:t>AVE (Autorisation de Voyage Électronique)</w:t>
      </w:r>
      <w:r w:rsidR="001C584D" w:rsidRPr="001C584D">
        <w:rPr>
          <w:rFonts w:ascii="Calibri" w:hAnsi="Calibri" w:cs="Calibri"/>
        </w:rPr>
        <w:t>.</w:t>
      </w:r>
    </w:p>
    <w:p w:rsidR="004E62A8" w:rsidRPr="001C584D" w:rsidRDefault="004E62A8" w:rsidP="001C584D">
      <w:pPr>
        <w:pStyle w:val="Titre"/>
        <w:numPr>
          <w:ilvl w:val="0"/>
          <w:numId w:val="12"/>
        </w:numPr>
        <w:spacing w:before="120" w:after="120"/>
        <w:jc w:val="both"/>
        <w:rPr>
          <w:rFonts w:ascii="Calibri" w:hAnsi="Calibri"/>
          <w:color w:val="000099"/>
          <w:sz w:val="24"/>
          <w:szCs w:val="24"/>
        </w:rPr>
      </w:pPr>
      <w:r w:rsidRPr="001C584D">
        <w:rPr>
          <w:rFonts w:ascii="Calibri" w:hAnsi="Calibri"/>
          <w:color w:val="000099"/>
          <w:sz w:val="24"/>
          <w:szCs w:val="24"/>
        </w:rPr>
        <w:t>SANTE</w:t>
      </w:r>
    </w:p>
    <w:p w:rsidR="004E62A8" w:rsidRPr="004E62A8" w:rsidRDefault="004E62A8" w:rsidP="004E62A8">
      <w:pPr>
        <w:jc w:val="both"/>
        <w:rPr>
          <w:rFonts w:ascii="Calibri" w:hAnsi="Calibri" w:cs="Calibri"/>
        </w:rPr>
      </w:pPr>
      <w:r w:rsidRPr="004E62A8">
        <w:rPr>
          <w:rFonts w:ascii="Calibri" w:hAnsi="Calibri" w:cs="Calibri"/>
        </w:rPr>
        <w:t>Aucune vaccination n’est obligatoire</w:t>
      </w:r>
      <w:r>
        <w:rPr>
          <w:rFonts w:ascii="Calibri" w:hAnsi="Calibri" w:cs="Calibri"/>
        </w:rPr>
        <w:t>.</w:t>
      </w:r>
    </w:p>
    <w:p w:rsidR="004E62A8" w:rsidRDefault="004E62A8" w:rsidP="000C2D6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Nous vous conseillons de consulter le lien suivant :</w:t>
      </w:r>
    </w:p>
    <w:p w:rsidR="001C584D" w:rsidRPr="00D1507A" w:rsidRDefault="001C584D" w:rsidP="00D1507A">
      <w:pPr>
        <w:pStyle w:val="Titre"/>
        <w:spacing w:before="120" w:after="120"/>
        <w:jc w:val="both"/>
        <w:rPr>
          <w:rFonts w:asciiTheme="minorHAnsi" w:hAnsiTheme="minorHAnsi"/>
          <w:b w:val="0"/>
          <w:color w:val="000099"/>
          <w:sz w:val="24"/>
          <w:szCs w:val="24"/>
        </w:rPr>
      </w:pPr>
      <w:r w:rsidRPr="001C584D">
        <w:rPr>
          <w:rFonts w:asciiTheme="minorHAnsi" w:hAnsiTheme="minorHAnsi"/>
          <w:b w:val="0"/>
          <w:color w:val="000099"/>
          <w:sz w:val="24"/>
          <w:szCs w:val="24"/>
        </w:rPr>
        <w:t>https://www.diplomatie.gouv.fr/fr/conseils-aux-voyageurs/conseils-par-pays-destination/canada-quebec-compris/#sante</w:t>
      </w:r>
      <w:bookmarkStart w:id="0" w:name="_GoBack"/>
      <w:bookmarkEnd w:id="0"/>
    </w:p>
    <w:p w:rsidR="00270E44" w:rsidRPr="00E254B5" w:rsidRDefault="00270E44" w:rsidP="00D1507A">
      <w:pPr>
        <w:pStyle w:val="Titre"/>
        <w:numPr>
          <w:ilvl w:val="0"/>
          <w:numId w:val="12"/>
        </w:numPr>
        <w:spacing w:before="120" w:after="120"/>
        <w:jc w:val="both"/>
        <w:rPr>
          <w:rFonts w:ascii="Calibri" w:hAnsi="Calibri"/>
          <w:color w:val="000099"/>
          <w:sz w:val="24"/>
          <w:szCs w:val="24"/>
        </w:rPr>
      </w:pPr>
      <w:r w:rsidRPr="00E254B5">
        <w:rPr>
          <w:rFonts w:ascii="Calibri" w:hAnsi="Calibri"/>
          <w:color w:val="000099"/>
          <w:sz w:val="24"/>
          <w:szCs w:val="24"/>
        </w:rPr>
        <w:t>CLIMAT </w:t>
      </w:r>
    </w:p>
    <w:p w:rsidR="001C584D" w:rsidRPr="001C584D" w:rsidRDefault="001C584D" w:rsidP="001C584D">
      <w:pPr>
        <w:pStyle w:val="Corpsdetexte"/>
        <w:ind w:right="430"/>
        <w:rPr>
          <w:rFonts w:ascii="Calibri" w:hAnsi="Calibri"/>
        </w:rPr>
      </w:pPr>
      <w:r w:rsidRPr="001C584D">
        <w:rPr>
          <w:rFonts w:ascii="Calibri" w:hAnsi="Calibri"/>
        </w:rPr>
        <w:t xml:space="preserve">Si Montréal connaît bien quatre saisons, l'hiver et l'été sont les plus marquées. Le printemps est court et les premières fraîcheurs automnales se font sentir dès la mi-août. L'hiver s'installe en octobre, jusqu'à début mai. Pendant cinq mois, les températures descendent en dessous de zéro. En janvier, la moyenne s'établit à - </w:t>
      </w:r>
      <w:smartTag w:uri="urn:schemas-microsoft-com:office:smarttags" w:element="metricconverter">
        <w:smartTagPr>
          <w:attr w:name="ProductID" w:val="18ﾰC"/>
        </w:smartTagPr>
        <w:r w:rsidRPr="001C584D">
          <w:rPr>
            <w:rFonts w:ascii="Calibri" w:hAnsi="Calibri"/>
          </w:rPr>
          <w:t>18°C</w:t>
        </w:r>
      </w:smartTag>
      <w:r w:rsidRPr="001C584D">
        <w:rPr>
          <w:rFonts w:ascii="Calibri" w:hAnsi="Calibri"/>
        </w:rPr>
        <w:t xml:space="preserve"> au minimum et à - </w:t>
      </w:r>
      <w:smartTag w:uri="urn:schemas-microsoft-com:office:smarttags" w:element="metricconverter">
        <w:smartTagPr>
          <w:attr w:name="ProductID" w:val="6ﾰC"/>
        </w:smartTagPr>
        <w:r w:rsidRPr="001C584D">
          <w:rPr>
            <w:rFonts w:ascii="Calibri" w:hAnsi="Calibri"/>
          </w:rPr>
          <w:t>6°C</w:t>
        </w:r>
      </w:smartTag>
      <w:r w:rsidRPr="001C584D">
        <w:rPr>
          <w:rFonts w:ascii="Calibri" w:hAnsi="Calibri"/>
        </w:rPr>
        <w:t xml:space="preserve"> au maximum. Le froid est souvent chargé d'humidité et les chutes de neige sont alors abondantes. L'été succède presque aussitôt à l'hiver. Les températures se réchauffent fin mai-début juin, mais l'écart peut être important d'une journée à l'autre (de </w:t>
      </w:r>
      <w:smartTag w:uri="urn:schemas-microsoft-com:office:smarttags" w:element="metricconverter">
        <w:smartTagPr>
          <w:attr w:name="ProductID" w:val="10ﾰC"/>
        </w:smartTagPr>
        <w:r w:rsidRPr="001C584D">
          <w:rPr>
            <w:rFonts w:ascii="Calibri" w:hAnsi="Calibri"/>
          </w:rPr>
          <w:t>10°C</w:t>
        </w:r>
      </w:smartTag>
      <w:r w:rsidRPr="001C584D">
        <w:rPr>
          <w:rFonts w:ascii="Calibri" w:hAnsi="Calibri"/>
        </w:rPr>
        <w:t xml:space="preserve"> parfois). Juillet et août sont les mois les plus chauds, avec une moyenne de </w:t>
      </w:r>
      <w:smartTag w:uri="urn:schemas-microsoft-com:office:smarttags" w:element="metricconverter">
        <w:smartTagPr>
          <w:attr w:name="ProductID" w:val="30ﾰC"/>
        </w:smartTagPr>
        <w:r w:rsidRPr="001C584D">
          <w:rPr>
            <w:rFonts w:ascii="Calibri" w:hAnsi="Calibri"/>
          </w:rPr>
          <w:t>30°C</w:t>
        </w:r>
      </w:smartTag>
      <w:r w:rsidRPr="001C584D">
        <w:rPr>
          <w:rFonts w:ascii="Calibri" w:hAnsi="Calibri"/>
        </w:rPr>
        <w:t>.</w:t>
      </w:r>
    </w:p>
    <w:p w:rsidR="00655590" w:rsidRDefault="00655590" w:rsidP="007A691E">
      <w:pPr>
        <w:pStyle w:val="Corpsdetexte"/>
        <w:rPr>
          <w:rFonts w:ascii="Calibri" w:hAnsi="Calibri"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951"/>
        <w:gridCol w:w="851"/>
        <w:gridCol w:w="709"/>
        <w:gridCol w:w="560"/>
        <w:gridCol w:w="674"/>
        <w:gridCol w:w="796"/>
        <w:gridCol w:w="796"/>
        <w:gridCol w:w="796"/>
        <w:gridCol w:w="797"/>
        <w:gridCol w:w="676"/>
        <w:gridCol w:w="716"/>
        <w:gridCol w:w="854"/>
      </w:tblGrid>
      <w:tr w:rsidR="001C584D" w:rsidRPr="005D190F" w:rsidTr="001C584D">
        <w:trPr>
          <w:jc w:val="center"/>
        </w:trPr>
        <w:tc>
          <w:tcPr>
            <w:tcW w:w="1151" w:type="dxa"/>
            <w:vAlign w:val="center"/>
          </w:tcPr>
          <w:p w:rsidR="00D1507A" w:rsidRPr="005D190F" w:rsidRDefault="00D1507A" w:rsidP="001C584D">
            <w:pPr>
              <w:pStyle w:val="Corpsdetexte"/>
              <w:jc w:val="center"/>
              <w:rPr>
                <w:rFonts w:ascii="Calibri" w:hAnsi="Calibri"/>
              </w:rPr>
            </w:pPr>
          </w:p>
        </w:tc>
        <w:tc>
          <w:tcPr>
            <w:tcW w:w="951" w:type="dxa"/>
            <w:vAlign w:val="center"/>
          </w:tcPr>
          <w:p w:rsidR="00D1507A" w:rsidRPr="005D190F" w:rsidRDefault="00D1507A" w:rsidP="001C584D">
            <w:pPr>
              <w:pStyle w:val="Corpsdetexte"/>
              <w:jc w:val="center"/>
              <w:rPr>
                <w:rFonts w:ascii="Calibri" w:hAnsi="Calibri"/>
                <w:b/>
              </w:rPr>
            </w:pPr>
            <w:r w:rsidRPr="005D190F">
              <w:rPr>
                <w:rFonts w:ascii="Calibri" w:hAnsi="Calibri"/>
                <w:b/>
              </w:rPr>
              <w:t>J</w:t>
            </w:r>
          </w:p>
        </w:tc>
        <w:tc>
          <w:tcPr>
            <w:tcW w:w="851" w:type="dxa"/>
            <w:vAlign w:val="center"/>
          </w:tcPr>
          <w:p w:rsidR="00D1507A" w:rsidRPr="005D190F" w:rsidRDefault="00D1507A" w:rsidP="001C584D">
            <w:pPr>
              <w:pStyle w:val="Corpsdetexte"/>
              <w:jc w:val="center"/>
              <w:rPr>
                <w:rFonts w:ascii="Calibri" w:hAnsi="Calibri"/>
                <w:b/>
              </w:rPr>
            </w:pPr>
            <w:r w:rsidRPr="005D190F">
              <w:rPr>
                <w:rFonts w:ascii="Calibri" w:hAnsi="Calibri"/>
                <w:b/>
              </w:rPr>
              <w:t>F</w:t>
            </w:r>
          </w:p>
        </w:tc>
        <w:tc>
          <w:tcPr>
            <w:tcW w:w="709" w:type="dxa"/>
            <w:vAlign w:val="center"/>
          </w:tcPr>
          <w:p w:rsidR="00D1507A" w:rsidRPr="005D190F" w:rsidRDefault="00D1507A" w:rsidP="001C584D">
            <w:pPr>
              <w:pStyle w:val="Corpsdetexte"/>
              <w:jc w:val="center"/>
              <w:rPr>
                <w:rFonts w:ascii="Calibri" w:hAnsi="Calibri"/>
                <w:b/>
              </w:rPr>
            </w:pPr>
            <w:r w:rsidRPr="005D190F">
              <w:rPr>
                <w:rFonts w:ascii="Calibri" w:hAnsi="Calibri"/>
                <w:b/>
              </w:rPr>
              <w:t>M</w:t>
            </w:r>
          </w:p>
        </w:tc>
        <w:tc>
          <w:tcPr>
            <w:tcW w:w="560" w:type="dxa"/>
            <w:vAlign w:val="center"/>
          </w:tcPr>
          <w:p w:rsidR="00D1507A" w:rsidRPr="005D190F" w:rsidRDefault="00D1507A" w:rsidP="001C584D">
            <w:pPr>
              <w:pStyle w:val="Corpsdetexte"/>
              <w:jc w:val="center"/>
              <w:rPr>
                <w:rFonts w:ascii="Calibri" w:hAnsi="Calibri"/>
                <w:b/>
              </w:rPr>
            </w:pPr>
            <w:r w:rsidRPr="005D190F">
              <w:rPr>
                <w:rFonts w:ascii="Calibri" w:hAnsi="Calibri"/>
                <w:b/>
              </w:rPr>
              <w:t>A</w:t>
            </w:r>
          </w:p>
        </w:tc>
        <w:tc>
          <w:tcPr>
            <w:tcW w:w="674" w:type="dxa"/>
            <w:vAlign w:val="center"/>
          </w:tcPr>
          <w:p w:rsidR="00D1507A" w:rsidRPr="005D190F" w:rsidRDefault="00D1507A" w:rsidP="001C584D">
            <w:pPr>
              <w:pStyle w:val="Corpsdetexte"/>
              <w:jc w:val="center"/>
              <w:rPr>
                <w:rFonts w:ascii="Calibri" w:hAnsi="Calibri"/>
                <w:b/>
              </w:rPr>
            </w:pPr>
            <w:r w:rsidRPr="005D190F">
              <w:rPr>
                <w:rFonts w:ascii="Calibri" w:hAnsi="Calibri"/>
                <w:b/>
              </w:rPr>
              <w:t>M</w:t>
            </w:r>
          </w:p>
        </w:tc>
        <w:tc>
          <w:tcPr>
            <w:tcW w:w="796" w:type="dxa"/>
            <w:vAlign w:val="center"/>
          </w:tcPr>
          <w:p w:rsidR="00D1507A" w:rsidRPr="005D190F" w:rsidRDefault="00D1507A" w:rsidP="001C584D">
            <w:pPr>
              <w:pStyle w:val="Corpsdetexte"/>
              <w:jc w:val="center"/>
              <w:rPr>
                <w:rFonts w:ascii="Calibri" w:hAnsi="Calibri"/>
                <w:b/>
              </w:rPr>
            </w:pPr>
            <w:r w:rsidRPr="005D190F">
              <w:rPr>
                <w:rFonts w:ascii="Calibri" w:hAnsi="Calibri"/>
                <w:b/>
              </w:rPr>
              <w:t>J</w:t>
            </w:r>
          </w:p>
        </w:tc>
        <w:tc>
          <w:tcPr>
            <w:tcW w:w="796" w:type="dxa"/>
            <w:vAlign w:val="center"/>
          </w:tcPr>
          <w:p w:rsidR="00D1507A" w:rsidRPr="005D190F" w:rsidRDefault="00D1507A" w:rsidP="001C584D">
            <w:pPr>
              <w:pStyle w:val="Corpsdetexte"/>
              <w:jc w:val="center"/>
              <w:rPr>
                <w:rFonts w:ascii="Calibri" w:hAnsi="Calibri"/>
                <w:b/>
              </w:rPr>
            </w:pPr>
            <w:r w:rsidRPr="005D190F">
              <w:rPr>
                <w:rFonts w:ascii="Calibri" w:hAnsi="Calibri"/>
                <w:b/>
              </w:rPr>
              <w:t>J</w:t>
            </w:r>
          </w:p>
        </w:tc>
        <w:tc>
          <w:tcPr>
            <w:tcW w:w="796" w:type="dxa"/>
            <w:vAlign w:val="center"/>
          </w:tcPr>
          <w:p w:rsidR="00D1507A" w:rsidRPr="005D190F" w:rsidRDefault="00D1507A" w:rsidP="001C584D">
            <w:pPr>
              <w:pStyle w:val="Corpsdetexte"/>
              <w:jc w:val="center"/>
              <w:rPr>
                <w:rFonts w:ascii="Calibri" w:hAnsi="Calibri"/>
                <w:b/>
              </w:rPr>
            </w:pPr>
            <w:r w:rsidRPr="005D190F">
              <w:rPr>
                <w:rFonts w:ascii="Calibri" w:hAnsi="Calibri"/>
                <w:b/>
              </w:rPr>
              <w:t>A</w:t>
            </w:r>
          </w:p>
        </w:tc>
        <w:tc>
          <w:tcPr>
            <w:tcW w:w="797" w:type="dxa"/>
            <w:vAlign w:val="center"/>
          </w:tcPr>
          <w:p w:rsidR="00D1507A" w:rsidRPr="005D190F" w:rsidRDefault="00D1507A" w:rsidP="001C584D">
            <w:pPr>
              <w:pStyle w:val="Corpsdetexte"/>
              <w:jc w:val="center"/>
              <w:rPr>
                <w:rFonts w:ascii="Calibri" w:hAnsi="Calibri"/>
                <w:b/>
              </w:rPr>
            </w:pPr>
            <w:r w:rsidRPr="005D190F">
              <w:rPr>
                <w:rFonts w:ascii="Calibri" w:hAnsi="Calibri"/>
                <w:b/>
              </w:rPr>
              <w:t>S</w:t>
            </w:r>
          </w:p>
        </w:tc>
        <w:tc>
          <w:tcPr>
            <w:tcW w:w="676" w:type="dxa"/>
            <w:vAlign w:val="center"/>
          </w:tcPr>
          <w:p w:rsidR="00D1507A" w:rsidRPr="005D190F" w:rsidRDefault="00D1507A" w:rsidP="001C584D">
            <w:pPr>
              <w:pStyle w:val="Corpsdetexte"/>
              <w:jc w:val="center"/>
              <w:rPr>
                <w:rFonts w:ascii="Calibri" w:hAnsi="Calibri"/>
                <w:b/>
              </w:rPr>
            </w:pPr>
            <w:r w:rsidRPr="005D190F">
              <w:rPr>
                <w:rFonts w:ascii="Calibri" w:hAnsi="Calibri"/>
                <w:b/>
              </w:rPr>
              <w:t>O</w:t>
            </w:r>
          </w:p>
        </w:tc>
        <w:tc>
          <w:tcPr>
            <w:tcW w:w="716" w:type="dxa"/>
            <w:vAlign w:val="center"/>
          </w:tcPr>
          <w:p w:rsidR="00D1507A" w:rsidRPr="005D190F" w:rsidRDefault="00D1507A" w:rsidP="001C584D">
            <w:pPr>
              <w:pStyle w:val="Corpsdetexte"/>
              <w:jc w:val="center"/>
              <w:rPr>
                <w:rFonts w:ascii="Calibri" w:hAnsi="Calibri"/>
                <w:b/>
              </w:rPr>
            </w:pPr>
            <w:r w:rsidRPr="005D190F">
              <w:rPr>
                <w:rFonts w:ascii="Calibri" w:hAnsi="Calibri"/>
                <w:b/>
              </w:rPr>
              <w:t>N</w:t>
            </w:r>
          </w:p>
        </w:tc>
        <w:tc>
          <w:tcPr>
            <w:tcW w:w="854" w:type="dxa"/>
            <w:vAlign w:val="center"/>
          </w:tcPr>
          <w:p w:rsidR="00D1507A" w:rsidRPr="005D190F" w:rsidRDefault="00D1507A" w:rsidP="001C584D">
            <w:pPr>
              <w:pStyle w:val="Corpsdetexte"/>
              <w:jc w:val="center"/>
              <w:rPr>
                <w:rFonts w:ascii="Calibri" w:hAnsi="Calibri"/>
                <w:b/>
              </w:rPr>
            </w:pPr>
            <w:r w:rsidRPr="005D190F">
              <w:rPr>
                <w:rFonts w:ascii="Calibri" w:hAnsi="Calibri"/>
                <w:b/>
              </w:rPr>
              <w:t>D</w:t>
            </w:r>
          </w:p>
        </w:tc>
      </w:tr>
      <w:tr w:rsidR="001C584D" w:rsidRPr="005D190F" w:rsidTr="001C584D">
        <w:trPr>
          <w:jc w:val="center"/>
        </w:trPr>
        <w:tc>
          <w:tcPr>
            <w:tcW w:w="1151" w:type="dxa"/>
            <w:vAlign w:val="center"/>
          </w:tcPr>
          <w:p w:rsidR="00D1507A" w:rsidRPr="005D190F" w:rsidRDefault="001C584D" w:rsidP="001C584D">
            <w:pPr>
              <w:pStyle w:val="Corpsdetexte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Montréal</w:t>
            </w:r>
          </w:p>
        </w:tc>
        <w:tc>
          <w:tcPr>
            <w:tcW w:w="951" w:type="dxa"/>
            <w:vAlign w:val="center"/>
          </w:tcPr>
          <w:p w:rsidR="00D1507A" w:rsidRPr="005D190F" w:rsidRDefault="001C584D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-12/-4</w:t>
            </w:r>
          </w:p>
        </w:tc>
        <w:tc>
          <w:tcPr>
            <w:tcW w:w="851" w:type="dxa"/>
            <w:vAlign w:val="center"/>
          </w:tcPr>
          <w:p w:rsidR="00D1507A" w:rsidRPr="005D190F" w:rsidRDefault="001C584D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-11/-3</w:t>
            </w:r>
          </w:p>
        </w:tc>
        <w:tc>
          <w:tcPr>
            <w:tcW w:w="709" w:type="dxa"/>
            <w:vAlign w:val="center"/>
          </w:tcPr>
          <w:p w:rsidR="00D1507A" w:rsidRPr="005D190F" w:rsidRDefault="001C584D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-6/2</w:t>
            </w:r>
          </w:p>
        </w:tc>
        <w:tc>
          <w:tcPr>
            <w:tcW w:w="560" w:type="dxa"/>
            <w:vAlign w:val="center"/>
          </w:tcPr>
          <w:p w:rsidR="00D1507A" w:rsidRPr="005D190F" w:rsidRDefault="001C584D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1/9</w:t>
            </w:r>
          </w:p>
        </w:tc>
        <w:tc>
          <w:tcPr>
            <w:tcW w:w="674" w:type="dxa"/>
            <w:vAlign w:val="center"/>
          </w:tcPr>
          <w:p w:rsidR="00D1507A" w:rsidRPr="005D190F" w:rsidRDefault="001C584D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8/17</w:t>
            </w:r>
          </w:p>
        </w:tc>
        <w:tc>
          <w:tcPr>
            <w:tcW w:w="796" w:type="dxa"/>
            <w:vAlign w:val="center"/>
          </w:tcPr>
          <w:p w:rsidR="00D1507A" w:rsidRPr="005D190F" w:rsidRDefault="001C584D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15/24</w:t>
            </w:r>
          </w:p>
        </w:tc>
        <w:tc>
          <w:tcPr>
            <w:tcW w:w="796" w:type="dxa"/>
            <w:vAlign w:val="center"/>
          </w:tcPr>
          <w:p w:rsidR="00D1507A" w:rsidRPr="005D190F" w:rsidRDefault="001C584D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17/26</w:t>
            </w:r>
          </w:p>
        </w:tc>
        <w:tc>
          <w:tcPr>
            <w:tcW w:w="796" w:type="dxa"/>
            <w:vAlign w:val="center"/>
          </w:tcPr>
          <w:p w:rsidR="00D1507A" w:rsidRPr="005D190F" w:rsidRDefault="001C584D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17/25</w:t>
            </w:r>
          </w:p>
        </w:tc>
        <w:tc>
          <w:tcPr>
            <w:tcW w:w="797" w:type="dxa"/>
            <w:vAlign w:val="center"/>
          </w:tcPr>
          <w:p w:rsidR="00D1507A" w:rsidRPr="005D190F" w:rsidRDefault="001C584D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13/21</w:t>
            </w:r>
          </w:p>
        </w:tc>
        <w:tc>
          <w:tcPr>
            <w:tcW w:w="676" w:type="dxa"/>
            <w:vAlign w:val="center"/>
          </w:tcPr>
          <w:p w:rsidR="00D1507A" w:rsidRPr="005D190F" w:rsidRDefault="001C584D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6/13</w:t>
            </w:r>
          </w:p>
        </w:tc>
        <w:tc>
          <w:tcPr>
            <w:tcW w:w="716" w:type="dxa"/>
            <w:vAlign w:val="center"/>
          </w:tcPr>
          <w:p w:rsidR="00D1507A" w:rsidRPr="005D190F" w:rsidRDefault="001C584D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0/7</w:t>
            </w:r>
          </w:p>
        </w:tc>
        <w:tc>
          <w:tcPr>
            <w:tcW w:w="854" w:type="dxa"/>
            <w:vAlign w:val="center"/>
          </w:tcPr>
          <w:p w:rsidR="00D1507A" w:rsidRPr="005D190F" w:rsidRDefault="001C584D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-8/-1</w:t>
            </w:r>
          </w:p>
        </w:tc>
      </w:tr>
      <w:tr w:rsidR="001C584D" w:rsidRPr="005D190F" w:rsidTr="001C584D">
        <w:trPr>
          <w:jc w:val="center"/>
        </w:trPr>
        <w:tc>
          <w:tcPr>
            <w:tcW w:w="1151" w:type="dxa"/>
            <w:vAlign w:val="center"/>
          </w:tcPr>
          <w:p w:rsidR="00D1507A" w:rsidRPr="005D190F" w:rsidRDefault="001C584D" w:rsidP="001C584D">
            <w:pPr>
              <w:pStyle w:val="Corpsdetexte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Québec</w:t>
            </w:r>
          </w:p>
        </w:tc>
        <w:tc>
          <w:tcPr>
            <w:tcW w:w="951" w:type="dxa"/>
            <w:vAlign w:val="center"/>
          </w:tcPr>
          <w:p w:rsidR="00D1507A" w:rsidRPr="005D190F" w:rsidRDefault="001C584D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-15/-7</w:t>
            </w:r>
          </w:p>
        </w:tc>
        <w:tc>
          <w:tcPr>
            <w:tcW w:w="851" w:type="dxa"/>
            <w:vAlign w:val="center"/>
          </w:tcPr>
          <w:p w:rsidR="00D1507A" w:rsidRPr="005D190F" w:rsidRDefault="001C584D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-13/-4</w:t>
            </w:r>
          </w:p>
        </w:tc>
        <w:tc>
          <w:tcPr>
            <w:tcW w:w="709" w:type="dxa"/>
            <w:vAlign w:val="center"/>
          </w:tcPr>
          <w:p w:rsidR="00D1507A" w:rsidRPr="005D190F" w:rsidRDefault="001C584D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-8/1</w:t>
            </w:r>
          </w:p>
        </w:tc>
        <w:tc>
          <w:tcPr>
            <w:tcW w:w="560" w:type="dxa"/>
            <w:vAlign w:val="center"/>
          </w:tcPr>
          <w:p w:rsidR="00D1507A" w:rsidRPr="005D190F" w:rsidRDefault="001C584D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0/8</w:t>
            </w:r>
          </w:p>
        </w:tc>
        <w:tc>
          <w:tcPr>
            <w:tcW w:w="674" w:type="dxa"/>
            <w:vAlign w:val="center"/>
          </w:tcPr>
          <w:p w:rsidR="00D1507A" w:rsidRPr="005D190F" w:rsidRDefault="001C584D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6/16</w:t>
            </w:r>
          </w:p>
        </w:tc>
        <w:tc>
          <w:tcPr>
            <w:tcW w:w="796" w:type="dxa"/>
            <w:vAlign w:val="center"/>
          </w:tcPr>
          <w:p w:rsidR="00D1507A" w:rsidRPr="005D190F" w:rsidRDefault="001C584D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12/22</w:t>
            </w:r>
          </w:p>
        </w:tc>
        <w:tc>
          <w:tcPr>
            <w:tcW w:w="796" w:type="dxa"/>
            <w:vAlign w:val="center"/>
          </w:tcPr>
          <w:p w:rsidR="00D1507A" w:rsidRPr="005D190F" w:rsidRDefault="001C584D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15/25</w:t>
            </w:r>
          </w:p>
        </w:tc>
        <w:tc>
          <w:tcPr>
            <w:tcW w:w="796" w:type="dxa"/>
            <w:vAlign w:val="center"/>
          </w:tcPr>
          <w:p w:rsidR="00D1507A" w:rsidRPr="005D190F" w:rsidRDefault="001C584D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14/24</w:t>
            </w:r>
          </w:p>
        </w:tc>
        <w:tc>
          <w:tcPr>
            <w:tcW w:w="797" w:type="dxa"/>
            <w:vAlign w:val="center"/>
          </w:tcPr>
          <w:p w:rsidR="00D1507A" w:rsidRPr="005D190F" w:rsidRDefault="001C584D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10/20</w:t>
            </w:r>
          </w:p>
        </w:tc>
        <w:tc>
          <w:tcPr>
            <w:tcW w:w="676" w:type="dxa"/>
            <w:vAlign w:val="center"/>
          </w:tcPr>
          <w:p w:rsidR="00D1507A" w:rsidRPr="005D190F" w:rsidRDefault="001C584D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4/12</w:t>
            </w:r>
          </w:p>
        </w:tc>
        <w:tc>
          <w:tcPr>
            <w:tcW w:w="716" w:type="dxa"/>
            <w:vAlign w:val="center"/>
          </w:tcPr>
          <w:p w:rsidR="00D1507A" w:rsidRPr="005D190F" w:rsidRDefault="001C584D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-2/5</w:t>
            </w:r>
          </w:p>
        </w:tc>
        <w:tc>
          <w:tcPr>
            <w:tcW w:w="854" w:type="dxa"/>
            <w:vAlign w:val="center"/>
          </w:tcPr>
          <w:p w:rsidR="00D1507A" w:rsidRPr="005D190F" w:rsidRDefault="001C584D" w:rsidP="001C584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-10/-3</w:t>
            </w:r>
          </w:p>
        </w:tc>
      </w:tr>
    </w:tbl>
    <w:p w:rsidR="00270E44" w:rsidRPr="00E254B5" w:rsidRDefault="00270E44" w:rsidP="00E254B5">
      <w:pPr>
        <w:pStyle w:val="Titre"/>
        <w:numPr>
          <w:ilvl w:val="0"/>
          <w:numId w:val="12"/>
        </w:numPr>
        <w:spacing w:before="120" w:after="120"/>
        <w:jc w:val="both"/>
        <w:rPr>
          <w:rFonts w:ascii="Calibri" w:hAnsi="Calibri"/>
          <w:color w:val="000099"/>
          <w:sz w:val="24"/>
          <w:szCs w:val="24"/>
        </w:rPr>
      </w:pPr>
      <w:r w:rsidRPr="00E254B5">
        <w:rPr>
          <w:rFonts w:ascii="Calibri" w:hAnsi="Calibri"/>
          <w:color w:val="000099"/>
          <w:sz w:val="24"/>
          <w:szCs w:val="24"/>
        </w:rPr>
        <w:t>DÉCALAGE HORAIRE </w:t>
      </w:r>
    </w:p>
    <w:p w:rsidR="001C584D" w:rsidRPr="001C584D" w:rsidRDefault="001C584D" w:rsidP="001C584D">
      <w:pPr>
        <w:pStyle w:val="Corpsdetexte"/>
        <w:ind w:right="430"/>
        <w:rPr>
          <w:rFonts w:ascii="Calibri" w:hAnsi="Calibri"/>
        </w:rPr>
      </w:pPr>
      <w:r w:rsidRPr="001C584D">
        <w:rPr>
          <w:rFonts w:ascii="Calibri" w:hAnsi="Calibri"/>
        </w:rPr>
        <w:t>6H en moins, c’est-à-dire que lorsqu’il est 12</w:t>
      </w:r>
      <w:r>
        <w:rPr>
          <w:rFonts w:ascii="Calibri" w:hAnsi="Calibri"/>
        </w:rPr>
        <w:t>h00</w:t>
      </w:r>
      <w:r w:rsidRPr="001C584D">
        <w:rPr>
          <w:rFonts w:ascii="Calibri" w:hAnsi="Calibri"/>
        </w:rPr>
        <w:t xml:space="preserve"> à PARIS il est 6</w:t>
      </w:r>
      <w:r>
        <w:rPr>
          <w:rFonts w:ascii="Calibri" w:hAnsi="Calibri"/>
        </w:rPr>
        <w:t>h00</w:t>
      </w:r>
      <w:r w:rsidRPr="001C584D">
        <w:rPr>
          <w:rFonts w:ascii="Calibri" w:hAnsi="Calibri"/>
        </w:rPr>
        <w:t xml:space="preserve"> à MONTRÉAL.</w:t>
      </w:r>
    </w:p>
    <w:p w:rsidR="00270E44" w:rsidRPr="00E254B5" w:rsidRDefault="00270E44" w:rsidP="00E254B5">
      <w:pPr>
        <w:pStyle w:val="Titre"/>
        <w:numPr>
          <w:ilvl w:val="0"/>
          <w:numId w:val="12"/>
        </w:numPr>
        <w:spacing w:before="120" w:after="120"/>
        <w:jc w:val="both"/>
        <w:rPr>
          <w:rFonts w:ascii="Calibri" w:hAnsi="Calibri"/>
          <w:color w:val="000099"/>
          <w:sz w:val="24"/>
          <w:szCs w:val="24"/>
        </w:rPr>
      </w:pPr>
      <w:r w:rsidRPr="00E254B5">
        <w:rPr>
          <w:rFonts w:ascii="Calibri" w:hAnsi="Calibri"/>
          <w:color w:val="000099"/>
          <w:sz w:val="24"/>
          <w:szCs w:val="24"/>
        </w:rPr>
        <w:t>VOLTAGE </w:t>
      </w:r>
    </w:p>
    <w:p w:rsidR="001C584D" w:rsidRDefault="001C584D" w:rsidP="001C584D">
      <w:pPr>
        <w:pStyle w:val="Corpsdetexte"/>
        <w:rPr>
          <w:rFonts w:ascii="Calibri" w:hAnsi="Calibri"/>
          <w:szCs w:val="24"/>
        </w:rPr>
      </w:pPr>
      <w:r w:rsidRPr="00FD32EF">
        <w:rPr>
          <w:rFonts w:ascii="Calibri" w:hAnsi="Calibri"/>
          <w:szCs w:val="24"/>
        </w:rPr>
        <w:t xml:space="preserve">La tension est de </w:t>
      </w:r>
      <w:r w:rsidRPr="00FD32EF">
        <w:rPr>
          <w:rFonts w:ascii="Calibri" w:hAnsi="Calibri"/>
          <w:b/>
          <w:szCs w:val="24"/>
        </w:rPr>
        <w:t>110 volts</w:t>
      </w:r>
      <w:r w:rsidRPr="00FD32EF">
        <w:rPr>
          <w:rFonts w:ascii="Calibri" w:hAnsi="Calibri"/>
          <w:szCs w:val="24"/>
        </w:rPr>
        <w:t>, en courant alternatif 60 hertz. Les appareils européens, notamment, nécessitent un adaptateur.</w:t>
      </w:r>
    </w:p>
    <w:p w:rsidR="000C2D6F" w:rsidRPr="00E254B5" w:rsidRDefault="000C2D6F" w:rsidP="00E254B5">
      <w:pPr>
        <w:pStyle w:val="Titre"/>
        <w:numPr>
          <w:ilvl w:val="0"/>
          <w:numId w:val="12"/>
        </w:numPr>
        <w:spacing w:before="120" w:after="120"/>
        <w:jc w:val="both"/>
        <w:rPr>
          <w:rFonts w:ascii="Calibri" w:hAnsi="Calibri"/>
          <w:color w:val="000099"/>
          <w:sz w:val="24"/>
          <w:szCs w:val="24"/>
        </w:rPr>
      </w:pPr>
      <w:r w:rsidRPr="00E254B5">
        <w:rPr>
          <w:rFonts w:ascii="Calibri" w:hAnsi="Calibri"/>
          <w:color w:val="000099"/>
          <w:sz w:val="24"/>
          <w:szCs w:val="24"/>
        </w:rPr>
        <w:t xml:space="preserve">ARGENT </w:t>
      </w:r>
    </w:p>
    <w:p w:rsidR="001C584D" w:rsidRPr="001C584D" w:rsidRDefault="001C584D" w:rsidP="001C584D">
      <w:pPr>
        <w:pStyle w:val="Corpsdetexte"/>
        <w:rPr>
          <w:rFonts w:ascii="Calibri" w:hAnsi="Calibri"/>
          <w:szCs w:val="24"/>
        </w:rPr>
      </w:pPr>
      <w:smartTag w:uri="urn:schemas-microsoft-com:office:smarttags" w:element="PersonName">
        <w:smartTagPr>
          <w:attr w:name="ProductID" w:val="La Monnaie"/>
        </w:smartTagPr>
        <w:r w:rsidRPr="001C584D">
          <w:rPr>
            <w:rFonts w:ascii="Calibri" w:hAnsi="Calibri"/>
            <w:szCs w:val="24"/>
          </w:rPr>
          <w:t>La Monnaie</w:t>
        </w:r>
      </w:smartTag>
      <w:r w:rsidRPr="001C584D">
        <w:rPr>
          <w:rFonts w:ascii="Calibri" w:hAnsi="Calibri"/>
          <w:szCs w:val="24"/>
        </w:rPr>
        <w:t xml:space="preserve"> canadienne est le dollar (chaque dollar se divise en 100 cents).</w:t>
      </w:r>
    </w:p>
    <w:p w:rsidR="001C584D" w:rsidRPr="0064040B" w:rsidRDefault="001C584D" w:rsidP="001C584D">
      <w:pPr>
        <w:pStyle w:val="Corpsdetexte"/>
        <w:jc w:val="center"/>
        <w:rPr>
          <w:rFonts w:ascii="Calibri" w:hAnsi="Calibri"/>
          <w:b/>
          <w:i/>
          <w:szCs w:val="24"/>
        </w:rPr>
      </w:pPr>
      <w:r w:rsidRPr="0064040B">
        <w:rPr>
          <w:rFonts w:ascii="Calibri" w:hAnsi="Calibri"/>
          <w:b/>
          <w:i/>
          <w:szCs w:val="24"/>
        </w:rPr>
        <w:t>1 € = 1.</w:t>
      </w:r>
      <w:r>
        <w:rPr>
          <w:rFonts w:ascii="Calibri" w:hAnsi="Calibri"/>
          <w:b/>
          <w:i/>
          <w:szCs w:val="24"/>
        </w:rPr>
        <w:t>51</w:t>
      </w:r>
      <w:r w:rsidRPr="0064040B">
        <w:rPr>
          <w:rFonts w:ascii="Calibri" w:hAnsi="Calibri"/>
          <w:b/>
          <w:i/>
          <w:szCs w:val="24"/>
        </w:rPr>
        <w:t xml:space="preserve"> CAD (au </w:t>
      </w:r>
      <w:r>
        <w:rPr>
          <w:rFonts w:ascii="Calibri" w:hAnsi="Calibri"/>
          <w:b/>
          <w:i/>
          <w:szCs w:val="24"/>
        </w:rPr>
        <w:t>22 mars 2019</w:t>
      </w:r>
      <w:r w:rsidRPr="0064040B">
        <w:rPr>
          <w:rFonts w:ascii="Calibri" w:hAnsi="Calibri"/>
          <w:b/>
          <w:i/>
          <w:szCs w:val="24"/>
        </w:rPr>
        <w:t>)</w:t>
      </w:r>
    </w:p>
    <w:p w:rsidR="000C2D6F" w:rsidRPr="00E254B5" w:rsidRDefault="000C2D6F" w:rsidP="00E254B5">
      <w:pPr>
        <w:pStyle w:val="Titre"/>
        <w:numPr>
          <w:ilvl w:val="0"/>
          <w:numId w:val="12"/>
        </w:numPr>
        <w:spacing w:before="120" w:after="120"/>
        <w:jc w:val="both"/>
        <w:rPr>
          <w:rFonts w:ascii="Calibri" w:hAnsi="Calibri"/>
          <w:color w:val="000099"/>
          <w:sz w:val="24"/>
          <w:szCs w:val="24"/>
        </w:rPr>
      </w:pPr>
      <w:r w:rsidRPr="00E254B5">
        <w:rPr>
          <w:rFonts w:ascii="Calibri" w:hAnsi="Calibri"/>
          <w:color w:val="000099"/>
          <w:sz w:val="24"/>
          <w:szCs w:val="24"/>
        </w:rPr>
        <w:t>LANGUE </w:t>
      </w:r>
    </w:p>
    <w:p w:rsidR="001C584D" w:rsidRPr="00FD32EF" w:rsidRDefault="001C584D" w:rsidP="001C584D">
      <w:pPr>
        <w:pStyle w:val="Corpsdetexte"/>
        <w:rPr>
          <w:rFonts w:ascii="Calibri" w:hAnsi="Calibri"/>
          <w:szCs w:val="24"/>
        </w:rPr>
      </w:pPr>
      <w:r w:rsidRPr="00FD32EF">
        <w:rPr>
          <w:rFonts w:ascii="Calibri" w:hAnsi="Calibri"/>
          <w:szCs w:val="24"/>
        </w:rPr>
        <w:t xml:space="preserve">Le Canada connaît plusieurs langues officielles : </w:t>
      </w:r>
      <w:r w:rsidRPr="00FD32EF">
        <w:rPr>
          <w:rFonts w:ascii="Calibri" w:hAnsi="Calibri"/>
          <w:b/>
          <w:szCs w:val="24"/>
        </w:rPr>
        <w:t>l’Anglais</w:t>
      </w:r>
      <w:r w:rsidRPr="00FD32EF">
        <w:rPr>
          <w:rFonts w:ascii="Calibri" w:hAnsi="Calibri"/>
          <w:szCs w:val="24"/>
        </w:rPr>
        <w:t xml:space="preserve"> (62%) et </w:t>
      </w:r>
      <w:r w:rsidRPr="00FD32EF">
        <w:rPr>
          <w:rFonts w:ascii="Calibri" w:hAnsi="Calibri"/>
          <w:b/>
          <w:szCs w:val="24"/>
        </w:rPr>
        <w:t>le Français</w:t>
      </w:r>
      <w:r w:rsidRPr="00FD32EF">
        <w:rPr>
          <w:rFonts w:ascii="Calibri" w:hAnsi="Calibri"/>
          <w:szCs w:val="24"/>
        </w:rPr>
        <w:t xml:space="preserve"> (25%)  parlé par les Québécois mais aussi par 1/3 des habitants du Nouveau- Brunswick)</w:t>
      </w:r>
      <w:r w:rsidR="00952F2A">
        <w:rPr>
          <w:rFonts w:ascii="Calibri" w:hAnsi="Calibri"/>
          <w:szCs w:val="24"/>
        </w:rPr>
        <w:t>.</w:t>
      </w:r>
    </w:p>
    <w:p w:rsidR="000C2D6F" w:rsidRPr="00E254B5" w:rsidRDefault="000C2D6F" w:rsidP="00E254B5">
      <w:pPr>
        <w:pStyle w:val="Titre"/>
        <w:numPr>
          <w:ilvl w:val="0"/>
          <w:numId w:val="12"/>
        </w:numPr>
        <w:spacing w:before="120" w:after="120"/>
        <w:jc w:val="both"/>
        <w:rPr>
          <w:rFonts w:ascii="Calibri" w:hAnsi="Calibri"/>
          <w:color w:val="000099"/>
          <w:sz w:val="24"/>
          <w:szCs w:val="24"/>
        </w:rPr>
      </w:pPr>
      <w:r w:rsidRPr="00E254B5">
        <w:rPr>
          <w:rFonts w:ascii="Calibri" w:hAnsi="Calibri"/>
          <w:color w:val="000099"/>
          <w:sz w:val="24"/>
          <w:szCs w:val="24"/>
        </w:rPr>
        <w:t>RELIGION</w:t>
      </w:r>
    </w:p>
    <w:p w:rsidR="00952F2A" w:rsidRPr="00FD32EF" w:rsidRDefault="00952F2A" w:rsidP="00952F2A">
      <w:pPr>
        <w:pStyle w:val="Corpsdetexte"/>
        <w:rPr>
          <w:rFonts w:ascii="Calibri" w:hAnsi="Calibri"/>
          <w:szCs w:val="24"/>
        </w:rPr>
      </w:pPr>
      <w:r w:rsidRPr="00FD32EF">
        <w:rPr>
          <w:rFonts w:ascii="Calibri" w:hAnsi="Calibri"/>
          <w:b/>
          <w:szCs w:val="24"/>
          <w:u w:val="single"/>
        </w:rPr>
        <w:t>46 % des Canadiens sont catholiques</w:t>
      </w:r>
      <w:r w:rsidRPr="00FD32EF">
        <w:rPr>
          <w:rFonts w:ascii="Calibri" w:hAnsi="Calibri"/>
          <w:szCs w:val="24"/>
        </w:rPr>
        <w:t xml:space="preserve"> et </w:t>
      </w:r>
      <w:r w:rsidRPr="00FD32EF">
        <w:rPr>
          <w:rFonts w:ascii="Calibri" w:hAnsi="Calibri"/>
          <w:b/>
          <w:szCs w:val="24"/>
        </w:rPr>
        <w:t>41 % sont protestants</w:t>
      </w:r>
      <w:r w:rsidRPr="00FD32EF">
        <w:rPr>
          <w:rFonts w:ascii="Calibri" w:hAnsi="Calibri"/>
          <w:szCs w:val="24"/>
        </w:rPr>
        <w:t>. Il y a de nombreuses minorités religieuses.</w:t>
      </w:r>
    </w:p>
    <w:p w:rsidR="000C2D6F" w:rsidRPr="00844440" w:rsidRDefault="000C2D6F" w:rsidP="00952F2A">
      <w:pPr>
        <w:pStyle w:val="Corpsdetexte"/>
        <w:ind w:right="431"/>
        <w:rPr>
          <w:rFonts w:ascii="Calibri" w:hAnsi="Calibri" w:cs="Calibri"/>
          <w:szCs w:val="24"/>
        </w:rPr>
      </w:pPr>
    </w:p>
    <w:sectPr w:rsidR="000C2D6F" w:rsidRPr="00844440" w:rsidSect="00AC638D">
      <w:pgSz w:w="11906" w:h="16838"/>
      <w:pgMar w:top="568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66B" w:rsidRDefault="0011366B" w:rsidP="00007040">
      <w:r>
        <w:separator/>
      </w:r>
    </w:p>
  </w:endnote>
  <w:endnote w:type="continuationSeparator" w:id="0">
    <w:p w:rsidR="0011366B" w:rsidRDefault="0011366B" w:rsidP="0000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66B" w:rsidRDefault="0011366B" w:rsidP="00007040">
      <w:r>
        <w:separator/>
      </w:r>
    </w:p>
  </w:footnote>
  <w:footnote w:type="continuationSeparator" w:id="0">
    <w:p w:rsidR="0011366B" w:rsidRDefault="0011366B" w:rsidP="00007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9040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7"/>
    <w:multiLevelType w:val="singleLevel"/>
    <w:tmpl w:val="0003040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8"/>
    <w:multiLevelType w:val="singleLevel"/>
    <w:tmpl w:val="0003040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1B1BDB"/>
    <w:multiLevelType w:val="hybridMultilevel"/>
    <w:tmpl w:val="7C80B3F6"/>
    <w:lvl w:ilvl="0" w:tplc="5F2C7098">
      <w:start w:val="1"/>
      <w:numFmt w:val="decimal"/>
      <w:lvlText w:val="%1)"/>
      <w:lvlJc w:val="left"/>
      <w:pPr>
        <w:ind w:left="709" w:hanging="360"/>
      </w:pPr>
      <w:rPr>
        <w:rFonts w:cs="Calibri" w:hint="default"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29" w:hanging="360"/>
      </w:pPr>
    </w:lvl>
    <w:lvl w:ilvl="2" w:tplc="040C001B" w:tentative="1">
      <w:start w:val="1"/>
      <w:numFmt w:val="lowerRoman"/>
      <w:lvlText w:val="%3."/>
      <w:lvlJc w:val="right"/>
      <w:pPr>
        <w:ind w:left="2149" w:hanging="180"/>
      </w:pPr>
    </w:lvl>
    <w:lvl w:ilvl="3" w:tplc="040C000F" w:tentative="1">
      <w:start w:val="1"/>
      <w:numFmt w:val="decimal"/>
      <w:lvlText w:val="%4."/>
      <w:lvlJc w:val="left"/>
      <w:pPr>
        <w:ind w:left="2869" w:hanging="360"/>
      </w:pPr>
    </w:lvl>
    <w:lvl w:ilvl="4" w:tplc="040C0019" w:tentative="1">
      <w:start w:val="1"/>
      <w:numFmt w:val="lowerLetter"/>
      <w:lvlText w:val="%5."/>
      <w:lvlJc w:val="left"/>
      <w:pPr>
        <w:ind w:left="3589" w:hanging="360"/>
      </w:pPr>
    </w:lvl>
    <w:lvl w:ilvl="5" w:tplc="040C001B" w:tentative="1">
      <w:start w:val="1"/>
      <w:numFmt w:val="lowerRoman"/>
      <w:lvlText w:val="%6."/>
      <w:lvlJc w:val="right"/>
      <w:pPr>
        <w:ind w:left="4309" w:hanging="180"/>
      </w:pPr>
    </w:lvl>
    <w:lvl w:ilvl="6" w:tplc="040C000F" w:tentative="1">
      <w:start w:val="1"/>
      <w:numFmt w:val="decimal"/>
      <w:lvlText w:val="%7."/>
      <w:lvlJc w:val="left"/>
      <w:pPr>
        <w:ind w:left="5029" w:hanging="360"/>
      </w:pPr>
    </w:lvl>
    <w:lvl w:ilvl="7" w:tplc="040C0019" w:tentative="1">
      <w:start w:val="1"/>
      <w:numFmt w:val="lowerLetter"/>
      <w:lvlText w:val="%8."/>
      <w:lvlJc w:val="left"/>
      <w:pPr>
        <w:ind w:left="5749" w:hanging="360"/>
      </w:pPr>
    </w:lvl>
    <w:lvl w:ilvl="8" w:tplc="040C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3F95CEC"/>
    <w:multiLevelType w:val="hybridMultilevel"/>
    <w:tmpl w:val="38AEE0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F3330"/>
    <w:multiLevelType w:val="hybridMultilevel"/>
    <w:tmpl w:val="37BEE15C"/>
    <w:lvl w:ilvl="0" w:tplc="820A53F4">
      <w:start w:val="3"/>
      <w:numFmt w:val="decimal"/>
      <w:suff w:val="space"/>
      <w:lvlText w:val="%1)"/>
      <w:lvlJc w:val="left"/>
      <w:pPr>
        <w:ind w:left="142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E317BAE"/>
    <w:multiLevelType w:val="hybridMultilevel"/>
    <w:tmpl w:val="9086D586"/>
    <w:lvl w:ilvl="0" w:tplc="F01C1726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90ABC"/>
    <w:multiLevelType w:val="hybridMultilevel"/>
    <w:tmpl w:val="4C30210C"/>
    <w:lvl w:ilvl="0" w:tplc="C6E25E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B3D61"/>
    <w:multiLevelType w:val="hybridMultilevel"/>
    <w:tmpl w:val="65120358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61440"/>
    <w:multiLevelType w:val="hybridMultilevel"/>
    <w:tmpl w:val="38AEE0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6486B"/>
    <w:multiLevelType w:val="multilevel"/>
    <w:tmpl w:val="07BA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15760A9"/>
    <w:multiLevelType w:val="hybridMultilevel"/>
    <w:tmpl w:val="E2B617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E271A"/>
    <w:multiLevelType w:val="hybridMultilevel"/>
    <w:tmpl w:val="7C80B3F6"/>
    <w:lvl w:ilvl="0" w:tplc="5F2C7098">
      <w:start w:val="1"/>
      <w:numFmt w:val="decimal"/>
      <w:lvlText w:val="%1)"/>
      <w:lvlJc w:val="left"/>
      <w:pPr>
        <w:ind w:left="709" w:hanging="360"/>
      </w:pPr>
      <w:rPr>
        <w:rFonts w:cs="Calibri" w:hint="default"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29" w:hanging="360"/>
      </w:pPr>
    </w:lvl>
    <w:lvl w:ilvl="2" w:tplc="040C001B" w:tentative="1">
      <w:start w:val="1"/>
      <w:numFmt w:val="lowerRoman"/>
      <w:lvlText w:val="%3."/>
      <w:lvlJc w:val="right"/>
      <w:pPr>
        <w:ind w:left="2149" w:hanging="180"/>
      </w:pPr>
    </w:lvl>
    <w:lvl w:ilvl="3" w:tplc="040C000F" w:tentative="1">
      <w:start w:val="1"/>
      <w:numFmt w:val="decimal"/>
      <w:lvlText w:val="%4."/>
      <w:lvlJc w:val="left"/>
      <w:pPr>
        <w:ind w:left="2869" w:hanging="360"/>
      </w:pPr>
    </w:lvl>
    <w:lvl w:ilvl="4" w:tplc="040C0019" w:tentative="1">
      <w:start w:val="1"/>
      <w:numFmt w:val="lowerLetter"/>
      <w:lvlText w:val="%5."/>
      <w:lvlJc w:val="left"/>
      <w:pPr>
        <w:ind w:left="3589" w:hanging="360"/>
      </w:pPr>
    </w:lvl>
    <w:lvl w:ilvl="5" w:tplc="040C001B" w:tentative="1">
      <w:start w:val="1"/>
      <w:numFmt w:val="lowerRoman"/>
      <w:lvlText w:val="%6."/>
      <w:lvlJc w:val="right"/>
      <w:pPr>
        <w:ind w:left="4309" w:hanging="180"/>
      </w:pPr>
    </w:lvl>
    <w:lvl w:ilvl="6" w:tplc="040C000F" w:tentative="1">
      <w:start w:val="1"/>
      <w:numFmt w:val="decimal"/>
      <w:lvlText w:val="%7."/>
      <w:lvlJc w:val="left"/>
      <w:pPr>
        <w:ind w:left="5029" w:hanging="360"/>
      </w:pPr>
    </w:lvl>
    <w:lvl w:ilvl="7" w:tplc="040C0019" w:tentative="1">
      <w:start w:val="1"/>
      <w:numFmt w:val="lowerLetter"/>
      <w:lvlText w:val="%8."/>
      <w:lvlJc w:val="left"/>
      <w:pPr>
        <w:ind w:left="5749" w:hanging="360"/>
      </w:pPr>
    </w:lvl>
    <w:lvl w:ilvl="8" w:tplc="040C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12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D1"/>
    <w:rsid w:val="00007040"/>
    <w:rsid w:val="000540B9"/>
    <w:rsid w:val="000A13D9"/>
    <w:rsid w:val="000C2D6F"/>
    <w:rsid w:val="000D72AE"/>
    <w:rsid w:val="00107A0D"/>
    <w:rsid w:val="0011366B"/>
    <w:rsid w:val="00130C9B"/>
    <w:rsid w:val="00164149"/>
    <w:rsid w:val="001C584D"/>
    <w:rsid w:val="001F5D9D"/>
    <w:rsid w:val="00207876"/>
    <w:rsid w:val="00270E44"/>
    <w:rsid w:val="00294A94"/>
    <w:rsid w:val="002F479B"/>
    <w:rsid w:val="00321EEE"/>
    <w:rsid w:val="00372024"/>
    <w:rsid w:val="003F5E98"/>
    <w:rsid w:val="0042435B"/>
    <w:rsid w:val="00474BB7"/>
    <w:rsid w:val="004E439B"/>
    <w:rsid w:val="004E62A8"/>
    <w:rsid w:val="004E705E"/>
    <w:rsid w:val="004E7F5C"/>
    <w:rsid w:val="004F5D24"/>
    <w:rsid w:val="00543571"/>
    <w:rsid w:val="00601E36"/>
    <w:rsid w:val="00655590"/>
    <w:rsid w:val="00666878"/>
    <w:rsid w:val="007A691E"/>
    <w:rsid w:val="00806E5C"/>
    <w:rsid w:val="00844440"/>
    <w:rsid w:val="00874FF8"/>
    <w:rsid w:val="008977A3"/>
    <w:rsid w:val="008E33F2"/>
    <w:rsid w:val="00952F2A"/>
    <w:rsid w:val="009D51EF"/>
    <w:rsid w:val="00A96266"/>
    <w:rsid w:val="00AA35D1"/>
    <w:rsid w:val="00AC638D"/>
    <w:rsid w:val="00B95298"/>
    <w:rsid w:val="00BA2CD3"/>
    <w:rsid w:val="00C71098"/>
    <w:rsid w:val="00CD5C44"/>
    <w:rsid w:val="00D1507A"/>
    <w:rsid w:val="00D909AE"/>
    <w:rsid w:val="00D9653F"/>
    <w:rsid w:val="00E254B5"/>
    <w:rsid w:val="00E333C2"/>
    <w:rsid w:val="00E40850"/>
    <w:rsid w:val="00F15FED"/>
    <w:rsid w:val="00F45198"/>
    <w:rsid w:val="00FC0AF7"/>
    <w:rsid w:val="00FD2A47"/>
    <w:rsid w:val="00F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426249CE"/>
  <w15:docId w15:val="{9CA6B4ED-49D2-40FE-93C5-6C7DED98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2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D1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aliases w:val="- Annexes"/>
    <w:basedOn w:val="Normal"/>
    <w:next w:val="Normal"/>
    <w:link w:val="Titre2Car"/>
    <w:uiPriority w:val="29"/>
    <w:unhideWhenUsed/>
    <w:qFormat/>
    <w:rsid w:val="00AA35D1"/>
    <w:pPr>
      <w:keepNext/>
      <w:keepLines/>
      <w:spacing w:before="40"/>
      <w:outlineLvl w:val="1"/>
    </w:pPr>
    <w:rPr>
      <w:rFonts w:ascii="Calibri" w:eastAsiaTheme="majorEastAsia" w:hAnsi="Calibri" w:cstheme="majorBidi"/>
      <w:b/>
      <w:color w:val="2E74B5" w:themeColor="accent1" w:themeShade="BF"/>
      <w:sz w:val="32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- Annexes Car"/>
    <w:basedOn w:val="Policepardfaut"/>
    <w:link w:val="Titre2"/>
    <w:uiPriority w:val="29"/>
    <w:rsid w:val="00AA35D1"/>
    <w:rPr>
      <w:rFonts w:ascii="Calibri" w:eastAsiaTheme="majorEastAsia" w:hAnsi="Calibri" w:cstheme="majorBidi"/>
      <w:b/>
      <w:color w:val="2E74B5" w:themeColor="accent1" w:themeShade="BF"/>
      <w:sz w:val="32"/>
      <w:szCs w:val="26"/>
    </w:rPr>
  </w:style>
  <w:style w:type="paragraph" w:styleId="Corpsdetexte">
    <w:name w:val="Body Text"/>
    <w:basedOn w:val="Normal"/>
    <w:link w:val="CorpsdetexteCar"/>
    <w:rsid w:val="00AA35D1"/>
    <w:pPr>
      <w:jc w:val="both"/>
    </w:pPr>
    <w:rPr>
      <w:rFonts w:ascii="Comic Sans MS" w:hAnsi="Comic Sans MS"/>
    </w:rPr>
  </w:style>
  <w:style w:type="character" w:customStyle="1" w:styleId="CorpsdetexteCar">
    <w:name w:val="Corps de texte Car"/>
    <w:basedOn w:val="Policepardfaut"/>
    <w:link w:val="Corpsdetexte"/>
    <w:rsid w:val="00AA35D1"/>
    <w:rPr>
      <w:rFonts w:ascii="Comic Sans MS" w:eastAsia="Times" w:hAnsi="Comic Sans MS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AA35D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5D24"/>
    <w:pPr>
      <w:ind w:left="720"/>
      <w:contextualSpacing/>
    </w:pPr>
  </w:style>
  <w:style w:type="paragraph" w:styleId="Titre">
    <w:name w:val="Title"/>
    <w:aliases w:val="intitule paragraphe"/>
    <w:basedOn w:val="Normal"/>
    <w:link w:val="TitreCar"/>
    <w:qFormat/>
    <w:rsid w:val="00FD2A47"/>
    <w:pPr>
      <w:jc w:val="center"/>
    </w:pPr>
    <w:rPr>
      <w:rFonts w:ascii="Comic Sans MS" w:hAnsi="Comic Sans MS"/>
      <w:b/>
      <w:sz w:val="36"/>
      <w:u w:val="single"/>
    </w:rPr>
  </w:style>
  <w:style w:type="character" w:customStyle="1" w:styleId="TitreCar">
    <w:name w:val="Titre Car"/>
    <w:aliases w:val="intitule paragraphe Car"/>
    <w:basedOn w:val="Policepardfaut"/>
    <w:link w:val="Titre"/>
    <w:rsid w:val="00FD2A47"/>
    <w:rPr>
      <w:rFonts w:ascii="Comic Sans MS" w:eastAsia="Times" w:hAnsi="Comic Sans MS" w:cs="Times New Roman"/>
      <w:b/>
      <w:sz w:val="36"/>
      <w:szCs w:val="20"/>
      <w:u w:val="single"/>
      <w:lang w:eastAsia="fr-FR"/>
    </w:rPr>
  </w:style>
  <w:style w:type="table" w:styleId="Grillemoyenne2-Accent4">
    <w:name w:val="Medium Grid 2 Accent 4"/>
    <w:basedOn w:val="TableauNormal"/>
    <w:uiPriority w:val="68"/>
    <w:rsid w:val="00FD2A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titre0">
    <w:name w:val="titre"/>
    <w:basedOn w:val="Corpsdetexte"/>
    <w:link w:val="titreCar0"/>
    <w:qFormat/>
    <w:rsid w:val="004E439B"/>
    <w:pPr>
      <w:spacing w:before="120" w:after="120"/>
    </w:pPr>
    <w:rPr>
      <w:rFonts w:ascii="Calibri" w:hAnsi="Calibri"/>
      <w:b/>
      <w:color w:val="000080"/>
      <w:szCs w:val="24"/>
      <w:u w:val="single"/>
    </w:rPr>
  </w:style>
  <w:style w:type="character" w:customStyle="1" w:styleId="titreCar0">
    <w:name w:val="titre Car"/>
    <w:link w:val="titre0"/>
    <w:rsid w:val="004E439B"/>
    <w:rPr>
      <w:rFonts w:ascii="Calibri" w:eastAsia="Times" w:hAnsi="Calibri" w:cs="Times New Roman"/>
      <w:b/>
      <w:color w:val="000080"/>
      <w:sz w:val="24"/>
      <w:szCs w:val="24"/>
      <w:u w:val="single"/>
      <w:lang w:eastAsia="fr-FR"/>
    </w:rPr>
  </w:style>
  <w:style w:type="paragraph" w:styleId="NormalWeb">
    <w:name w:val="Normal (Web)"/>
    <w:basedOn w:val="Normal"/>
    <w:uiPriority w:val="99"/>
    <w:unhideWhenUsed/>
    <w:rsid w:val="00D909A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Lienhypertexte">
    <w:name w:val="Hyperlink"/>
    <w:basedOn w:val="Policepardfaut"/>
    <w:uiPriority w:val="99"/>
    <w:unhideWhenUsed/>
    <w:rsid w:val="00D909A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070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7040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070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7040"/>
    <w:rPr>
      <w:rFonts w:ascii="Times" w:eastAsia="Times" w:hAnsi="Times" w:cs="Times New Roman"/>
      <w:sz w:val="24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E62A8"/>
    <w:rPr>
      <w:color w:val="808080"/>
      <w:shd w:val="clear" w:color="auto" w:fill="E6E6E6"/>
    </w:rPr>
  </w:style>
  <w:style w:type="paragraph" w:customStyle="1" w:styleId="O-Textespourtouslesdocshorsprogramme">
    <w:name w:val="O-Textes pour tous les docs hors programme"/>
    <w:basedOn w:val="Normal"/>
    <w:qFormat/>
    <w:rsid w:val="00130C9B"/>
    <w:pPr>
      <w:spacing w:after="120"/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077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0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1224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63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43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55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1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765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056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591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046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89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172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85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6922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4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bipel bipel</dc:creator>
  <cp:keywords/>
  <dc:description/>
  <cp:lastModifiedBy>Laura LE BER</cp:lastModifiedBy>
  <cp:revision>10</cp:revision>
  <dcterms:created xsi:type="dcterms:W3CDTF">2019-03-22T13:29:00Z</dcterms:created>
  <dcterms:modified xsi:type="dcterms:W3CDTF">2019-03-22T15:23:00Z</dcterms:modified>
</cp:coreProperties>
</file>